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337"/>
      </w:tblGrid>
      <w:tr w:rsidR="00C24E10" w:rsidRPr="0025212B" w:rsidTr="00944765">
        <w:tc>
          <w:tcPr>
            <w:tcW w:w="1951" w:type="dxa"/>
            <w:vMerge w:val="restart"/>
            <w:vAlign w:val="center"/>
          </w:tcPr>
          <w:p w:rsidR="00C24E10" w:rsidRPr="00570634" w:rsidRDefault="00C24E10" w:rsidP="00FF448F">
            <w:pPr>
              <w:jc w:val="center"/>
              <w:rPr>
                <w:rFonts w:ascii="Arial" w:hAnsi="Arial" w:cs="Arial"/>
                <w:color w:val="00B0F0"/>
              </w:rPr>
            </w:pPr>
            <w:r w:rsidRPr="00570634">
              <w:rPr>
                <w:rFonts w:ascii="Arial" w:hAnsi="Arial" w:cs="Arial"/>
                <w:noProof/>
                <w:color w:val="00B0F0"/>
              </w:rPr>
              <w:t>Kuratorium Oświaty</w:t>
            </w:r>
          </w:p>
        </w:tc>
        <w:tc>
          <w:tcPr>
            <w:tcW w:w="7337" w:type="dxa"/>
            <w:vAlign w:val="center"/>
          </w:tcPr>
          <w:p w:rsidR="00C24E10" w:rsidRPr="00FF448F" w:rsidRDefault="00C24E10" w:rsidP="00FF44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Załącznik nr 1</w:t>
            </w:r>
            <w:r w:rsidRPr="00FF44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do regulaminu pracy</w:t>
            </w:r>
          </w:p>
        </w:tc>
      </w:tr>
      <w:tr w:rsidR="00C24E10" w:rsidRPr="0025212B" w:rsidTr="00944765">
        <w:tc>
          <w:tcPr>
            <w:tcW w:w="1951" w:type="dxa"/>
            <w:vMerge/>
            <w:vAlign w:val="center"/>
          </w:tcPr>
          <w:p w:rsidR="00C24E10" w:rsidRPr="00FF448F" w:rsidRDefault="00C24E10" w:rsidP="00AD63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7" w:type="dxa"/>
            <w:vAlign w:val="center"/>
          </w:tcPr>
          <w:p w:rsidR="00C24E10" w:rsidRPr="00FF448F" w:rsidRDefault="00C24E10" w:rsidP="00FF448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448F">
              <w:rPr>
                <w:rFonts w:ascii="Arial" w:hAnsi="Arial"/>
                <w:b/>
                <w:i/>
                <w:snapToGrid w:val="0"/>
                <w:sz w:val="28"/>
                <w:szCs w:val="28"/>
              </w:rPr>
              <w:t>Wykaz prac szczególnie uciążliwych lub szkodliwych dla zdrowia kobiet</w:t>
            </w:r>
          </w:p>
        </w:tc>
      </w:tr>
    </w:tbl>
    <w:p w:rsidR="00C24E10" w:rsidRDefault="00C24E10" w:rsidP="007825CC">
      <w:pPr>
        <w:ind w:left="360"/>
        <w:jc w:val="both"/>
        <w:rPr>
          <w:rFonts w:ascii="Arial" w:hAnsi="Arial" w:cs="Arial"/>
          <w:b/>
          <w:bCs/>
        </w:rPr>
      </w:pPr>
    </w:p>
    <w:p w:rsidR="00C24E10" w:rsidRPr="000B7B6E" w:rsidRDefault="00C24E10" w:rsidP="0042408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B7B6E">
        <w:rPr>
          <w:rFonts w:ascii="Arial" w:hAnsi="Arial" w:cs="Arial"/>
          <w:b/>
        </w:rPr>
        <w:t xml:space="preserve">Prace związane z wysiłkiem fizycznym i transportem ciężarów oraz wymuszoną pozycją ciała </w:t>
      </w:r>
    </w:p>
    <w:p w:rsidR="00C24E10" w:rsidRPr="000B7B6E" w:rsidRDefault="00C24E10" w:rsidP="00424084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</w:rPr>
      </w:pPr>
    </w:p>
    <w:p w:rsidR="00C24E10" w:rsidRDefault="00C24E10" w:rsidP="004240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>Wszystkie prace, przy których najwyższe wartości obciążenia pracą fizyczną, mierzone wydatkiem energetycznym netto na wykonanie pracy, przekraczają 5000 kJ na zmianę roboczą, a przy pracy dorywczej - 20 kJ/min. (1kJ = 0,24 kcal)</w:t>
      </w:r>
    </w:p>
    <w:p w:rsidR="00C24E10" w:rsidRPr="007825CC" w:rsidRDefault="00C24E10" w:rsidP="0042408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C24E10" w:rsidRPr="007825CC" w:rsidRDefault="00C24E10" w:rsidP="004240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 xml:space="preserve"> Ręczne podnoszenie i przenoszenie ciężarów o masie przekraczającej:</w:t>
      </w:r>
    </w:p>
    <w:p w:rsidR="00C24E10" w:rsidRPr="007825CC" w:rsidRDefault="00C24E10" w:rsidP="00424084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2 kg"/>
        </w:smartTagPr>
        <w:r w:rsidRPr="007825CC">
          <w:rPr>
            <w:rFonts w:ascii="Arial" w:hAnsi="Arial" w:cs="Arial"/>
          </w:rPr>
          <w:t>12 kg</w:t>
        </w:r>
      </w:smartTag>
      <w:r w:rsidRPr="007825CC">
        <w:rPr>
          <w:rFonts w:ascii="Arial" w:hAnsi="Arial" w:cs="Arial"/>
        </w:rPr>
        <w:t xml:space="preserve"> - przy pracy stałej,</w:t>
      </w:r>
    </w:p>
    <w:p w:rsidR="00C24E10" w:rsidRDefault="00C24E10" w:rsidP="00424084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 kg"/>
        </w:smartTagPr>
        <w:r w:rsidRPr="007825CC">
          <w:rPr>
            <w:rFonts w:ascii="Arial" w:hAnsi="Arial" w:cs="Arial"/>
          </w:rPr>
          <w:t>20 kg</w:t>
        </w:r>
      </w:smartTag>
      <w:r w:rsidRPr="007825CC">
        <w:rPr>
          <w:rFonts w:ascii="Arial" w:hAnsi="Arial" w:cs="Arial"/>
        </w:rPr>
        <w:t xml:space="preserve"> - przy pracy dorywczej (do 4 razy na godzinę w czasie zmiany </w:t>
      </w:r>
      <w:r>
        <w:rPr>
          <w:rFonts w:ascii="Arial" w:hAnsi="Arial" w:cs="Arial"/>
        </w:rPr>
        <w:t xml:space="preserve"> roboczej).</w:t>
      </w:r>
    </w:p>
    <w:p w:rsidR="00C24E10" w:rsidRPr="007825CC" w:rsidRDefault="00C24E10" w:rsidP="00424084">
      <w:pPr>
        <w:jc w:val="both"/>
        <w:rPr>
          <w:rFonts w:ascii="Arial" w:hAnsi="Arial" w:cs="Arial"/>
        </w:rPr>
      </w:pPr>
    </w:p>
    <w:p w:rsidR="00C24E10" w:rsidRPr="007825CC" w:rsidRDefault="00C24E10" w:rsidP="004240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 xml:space="preserve">Ręczne przenoszenie pod górę - po pochylniach, schodach itp., których maksymalny kąt nachylenia przekracza </w:t>
      </w:r>
      <w:smartTag w:uri="urn:schemas-microsoft-com:office:smarttags" w:element="metricconverter">
        <w:smartTagPr>
          <w:attr w:name="ProductID" w:val="300, a"/>
        </w:smartTagPr>
        <w:r w:rsidRPr="007825CC">
          <w:rPr>
            <w:rFonts w:ascii="Arial" w:hAnsi="Arial" w:cs="Arial"/>
          </w:rPr>
          <w:t>30</w:t>
        </w:r>
        <w:r w:rsidRPr="007825CC">
          <w:rPr>
            <w:rFonts w:ascii="Arial" w:hAnsi="Arial" w:cs="Arial"/>
            <w:vertAlign w:val="superscript"/>
          </w:rPr>
          <w:t>0</w:t>
        </w:r>
        <w:r w:rsidRPr="007825CC">
          <w:rPr>
            <w:rFonts w:ascii="Arial" w:hAnsi="Arial" w:cs="Arial"/>
          </w:rPr>
          <w:t>, a</w:t>
        </w:r>
      </w:smartTag>
      <w:r w:rsidRPr="007825CC">
        <w:rPr>
          <w:rFonts w:ascii="Arial" w:hAnsi="Arial" w:cs="Arial"/>
        </w:rPr>
        <w:t xml:space="preserve"> wysokość 5m. - ciężarów o masie przekraczającej: </w:t>
      </w:r>
    </w:p>
    <w:p w:rsidR="00C24E10" w:rsidRPr="007825CC" w:rsidRDefault="00C24E10" w:rsidP="00424084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8 kg"/>
        </w:smartTagPr>
        <w:r w:rsidRPr="007825CC">
          <w:rPr>
            <w:rFonts w:ascii="Arial" w:hAnsi="Arial" w:cs="Arial"/>
          </w:rPr>
          <w:t>8 kg</w:t>
        </w:r>
      </w:smartTag>
      <w:r w:rsidRPr="007825CC">
        <w:rPr>
          <w:rFonts w:ascii="Arial" w:hAnsi="Arial" w:cs="Arial"/>
        </w:rPr>
        <w:t xml:space="preserve"> przy pracy stałej, </w:t>
      </w:r>
    </w:p>
    <w:p w:rsidR="00C24E10" w:rsidRDefault="00C24E10" w:rsidP="00424084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5 kg"/>
        </w:smartTagPr>
        <w:r w:rsidRPr="007825CC">
          <w:rPr>
            <w:rFonts w:ascii="Arial" w:hAnsi="Arial" w:cs="Arial"/>
          </w:rPr>
          <w:t>15 kg</w:t>
        </w:r>
      </w:smartTag>
      <w:r w:rsidRPr="007825CC">
        <w:rPr>
          <w:rFonts w:ascii="Arial" w:hAnsi="Arial" w:cs="Arial"/>
        </w:rPr>
        <w:t xml:space="preserve"> - przy pracy dorywczej (do 4 razy na godzinę w czasie zmiany roboczej).</w:t>
      </w:r>
    </w:p>
    <w:p w:rsidR="00C24E10" w:rsidRPr="007825CC" w:rsidRDefault="00C24E10" w:rsidP="00424084">
      <w:pPr>
        <w:ind w:left="1440"/>
        <w:jc w:val="both"/>
        <w:rPr>
          <w:rFonts w:ascii="Arial" w:hAnsi="Arial" w:cs="Arial"/>
        </w:rPr>
      </w:pPr>
    </w:p>
    <w:p w:rsidR="00C24E10" w:rsidRPr="007825CC" w:rsidRDefault="00C24E10" w:rsidP="004240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>Dla kobiet w ciąży lub karmiących piersią:</w:t>
      </w:r>
    </w:p>
    <w:p w:rsidR="00C24E10" w:rsidRPr="007825CC" w:rsidRDefault="00C24E10" w:rsidP="0042408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>wszystkie prace, przy których najwyższe wartości obciążenia pracą fizyczną, mierzone wydatkiem energetycznym netto na wykonanie pracy, przekraczają 2900 kJ na zmianę roboczą,</w:t>
      </w:r>
    </w:p>
    <w:p w:rsidR="00C24E10" w:rsidRPr="007825CC" w:rsidRDefault="00C24E10" w:rsidP="0042408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>prace wymienione w ust. 2-</w:t>
      </w:r>
      <w:r>
        <w:rPr>
          <w:rFonts w:ascii="Arial" w:hAnsi="Arial" w:cs="Arial"/>
        </w:rPr>
        <w:t>3</w:t>
      </w:r>
      <w:r w:rsidRPr="007825CC">
        <w:rPr>
          <w:rFonts w:ascii="Arial" w:hAnsi="Arial" w:cs="Arial"/>
        </w:rPr>
        <w:t>, jeżeli występuje przekroczenie 1/4 określonych w nich wartości,</w:t>
      </w:r>
    </w:p>
    <w:p w:rsidR="00C24E10" w:rsidRPr="007825CC" w:rsidRDefault="00C24E10" w:rsidP="0042408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>prace w pozycji wymuszonej,</w:t>
      </w:r>
    </w:p>
    <w:p w:rsidR="00C24E10" w:rsidRPr="007825CC" w:rsidRDefault="00C24E10" w:rsidP="0042408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>prace w pozycji stojącej łącznie ponad 3 godziny w czasie zmiany roboczej.</w:t>
      </w:r>
    </w:p>
    <w:p w:rsidR="00C24E10" w:rsidRDefault="00C24E10" w:rsidP="00424084">
      <w:pPr>
        <w:jc w:val="both"/>
        <w:rPr>
          <w:rFonts w:ascii="Arial" w:hAnsi="Arial" w:cs="Arial"/>
        </w:rPr>
      </w:pPr>
    </w:p>
    <w:p w:rsidR="00C24E10" w:rsidRPr="007825CC" w:rsidRDefault="00C24E10" w:rsidP="00424084">
      <w:pPr>
        <w:jc w:val="both"/>
        <w:rPr>
          <w:rFonts w:ascii="Arial" w:hAnsi="Arial" w:cs="Arial"/>
        </w:rPr>
      </w:pPr>
      <w:r w:rsidRPr="007825CC">
        <w:rPr>
          <w:rFonts w:ascii="Arial" w:hAnsi="Arial" w:cs="Arial"/>
          <w:b/>
          <w:bCs/>
        </w:rPr>
        <w:t>II. Prace w mikroklimacie zimnym, gorącym i zmiennym</w:t>
      </w:r>
      <w:r w:rsidRPr="007825CC">
        <w:rPr>
          <w:rFonts w:ascii="Arial" w:hAnsi="Arial" w:cs="Arial"/>
        </w:rPr>
        <w:t xml:space="preserve"> – nie występują</w:t>
      </w:r>
    </w:p>
    <w:p w:rsidR="00C24E10" w:rsidRPr="00424084" w:rsidRDefault="00C24E10" w:rsidP="0042408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7825CC">
        <w:t xml:space="preserve">  </w:t>
      </w:r>
    </w:p>
    <w:p w:rsidR="00C24E10" w:rsidRPr="007825CC" w:rsidRDefault="00C24E10" w:rsidP="00424084">
      <w:pPr>
        <w:jc w:val="both"/>
        <w:rPr>
          <w:rFonts w:ascii="Arial" w:hAnsi="Arial" w:cs="Arial"/>
        </w:rPr>
      </w:pPr>
      <w:r w:rsidRPr="007825CC">
        <w:rPr>
          <w:rFonts w:ascii="Arial" w:hAnsi="Arial" w:cs="Arial"/>
          <w:b/>
          <w:bCs/>
        </w:rPr>
        <w:t>III. Prace w hałasie i drganiach</w:t>
      </w:r>
      <w:r w:rsidRPr="007825CC">
        <w:rPr>
          <w:rFonts w:ascii="Arial" w:hAnsi="Arial" w:cs="Arial"/>
        </w:rPr>
        <w:t xml:space="preserve"> – nie występują</w:t>
      </w:r>
    </w:p>
    <w:p w:rsidR="00C24E10" w:rsidRDefault="00C24E10" w:rsidP="00424084">
      <w:pPr>
        <w:jc w:val="both"/>
        <w:rPr>
          <w:rFonts w:ascii="Arial" w:hAnsi="Arial" w:cs="Arial"/>
          <w:b/>
          <w:bCs/>
        </w:rPr>
      </w:pPr>
    </w:p>
    <w:p w:rsidR="00C24E10" w:rsidRPr="007825CC" w:rsidRDefault="00C24E10" w:rsidP="00424084">
      <w:pPr>
        <w:jc w:val="both"/>
        <w:rPr>
          <w:rFonts w:ascii="Arial" w:hAnsi="Arial" w:cs="Arial"/>
        </w:rPr>
      </w:pPr>
      <w:r w:rsidRPr="007825CC">
        <w:rPr>
          <w:rFonts w:ascii="Arial" w:hAnsi="Arial" w:cs="Arial"/>
          <w:b/>
          <w:bCs/>
        </w:rPr>
        <w:t>IV. Prace narażające przy monitorach ekranowych</w:t>
      </w:r>
      <w:r w:rsidRPr="007825CC">
        <w:rPr>
          <w:rFonts w:ascii="Arial" w:hAnsi="Arial" w:cs="Arial"/>
        </w:rPr>
        <w:t xml:space="preserve"> </w:t>
      </w:r>
    </w:p>
    <w:p w:rsidR="00C24E10" w:rsidRPr="000B7B6E" w:rsidRDefault="00C24E10" w:rsidP="004240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5CC">
        <w:rPr>
          <w:rFonts w:ascii="Arial" w:hAnsi="Arial" w:cs="Arial"/>
        </w:rPr>
        <w:t xml:space="preserve">1. Dla kobiet w ciąży: </w:t>
      </w:r>
    </w:p>
    <w:p w:rsidR="00C24E10" w:rsidRPr="000B7B6E" w:rsidRDefault="00C24E10" w:rsidP="0042408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0B7B6E">
        <w:rPr>
          <w:rFonts w:ascii="Arial" w:hAnsi="Arial" w:cs="Arial"/>
        </w:rPr>
        <w:t xml:space="preserve">1) prace przy obsłudze monitorów ekranowych - powyżej 4 godzin na dobę. </w:t>
      </w:r>
    </w:p>
    <w:p w:rsidR="00C24E10" w:rsidRDefault="00C24E10" w:rsidP="004240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C24E10" w:rsidRPr="000B7B6E" w:rsidRDefault="00C24E10" w:rsidP="004240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B7B6E">
        <w:rPr>
          <w:rFonts w:ascii="Arial" w:hAnsi="Arial" w:cs="Arial"/>
          <w:b/>
          <w:bCs/>
        </w:rPr>
        <w:t>V. Prace pod ziemią, poniżej poziomu gruntu i na wysokości</w:t>
      </w:r>
      <w:r w:rsidRPr="000B7B6E">
        <w:rPr>
          <w:rFonts w:ascii="Arial" w:hAnsi="Arial" w:cs="Arial"/>
        </w:rPr>
        <w:t xml:space="preserve">  - nie występują</w:t>
      </w:r>
    </w:p>
    <w:p w:rsidR="00C24E10" w:rsidRPr="000B7B6E" w:rsidRDefault="00C24E10" w:rsidP="00424084">
      <w:pPr>
        <w:jc w:val="both"/>
        <w:rPr>
          <w:rFonts w:ascii="Arial" w:hAnsi="Arial" w:cs="Arial"/>
          <w:b/>
          <w:bCs/>
        </w:rPr>
      </w:pPr>
    </w:p>
    <w:p w:rsidR="00C24E10" w:rsidRPr="000B7B6E" w:rsidRDefault="00C24E10" w:rsidP="00424084">
      <w:pPr>
        <w:jc w:val="both"/>
        <w:rPr>
          <w:rFonts w:ascii="Arial" w:hAnsi="Arial" w:cs="Arial"/>
        </w:rPr>
      </w:pPr>
      <w:r w:rsidRPr="000B7B6E">
        <w:rPr>
          <w:rFonts w:ascii="Arial" w:hAnsi="Arial" w:cs="Arial"/>
          <w:b/>
          <w:bCs/>
        </w:rPr>
        <w:t>VI. Prace w podwyższonym lub obniżonym ciśnieniu</w:t>
      </w:r>
      <w:r w:rsidRPr="000B7B6E">
        <w:rPr>
          <w:rFonts w:ascii="Arial" w:hAnsi="Arial" w:cs="Arial"/>
        </w:rPr>
        <w:t xml:space="preserve"> – nie występują</w:t>
      </w:r>
    </w:p>
    <w:p w:rsidR="00C24E10" w:rsidRPr="000B7B6E" w:rsidRDefault="00C24E10" w:rsidP="004240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C24E10" w:rsidRPr="000B7B6E" w:rsidRDefault="00C24E10" w:rsidP="004240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B7B6E">
        <w:rPr>
          <w:rFonts w:ascii="Arial" w:hAnsi="Arial" w:cs="Arial"/>
          <w:b/>
          <w:bCs/>
        </w:rPr>
        <w:t>VII. Prace w kontakcie ze szkodliwymi czynnikami biologicznymi</w:t>
      </w:r>
      <w:r w:rsidRPr="000B7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nie występują</w:t>
      </w:r>
    </w:p>
    <w:p w:rsidR="00C24E10" w:rsidRPr="000B7B6E" w:rsidRDefault="00C24E10" w:rsidP="00424084">
      <w:pPr>
        <w:jc w:val="both"/>
        <w:rPr>
          <w:rFonts w:ascii="Arial" w:hAnsi="Arial" w:cs="Arial"/>
          <w:b/>
          <w:bCs/>
        </w:rPr>
      </w:pPr>
    </w:p>
    <w:p w:rsidR="00C24E10" w:rsidRPr="000B7B6E" w:rsidRDefault="00C24E10" w:rsidP="00424084">
      <w:pPr>
        <w:jc w:val="both"/>
        <w:rPr>
          <w:rFonts w:ascii="Arial" w:hAnsi="Arial" w:cs="Arial"/>
        </w:rPr>
      </w:pPr>
      <w:r w:rsidRPr="000B7B6E">
        <w:rPr>
          <w:rFonts w:ascii="Arial" w:hAnsi="Arial" w:cs="Arial"/>
          <w:b/>
          <w:bCs/>
        </w:rPr>
        <w:t>VIII. Prace w narażeniu na działanie szkodliwych substancji chemicznych</w:t>
      </w:r>
      <w:r w:rsidRPr="000B7B6E">
        <w:rPr>
          <w:rFonts w:ascii="Arial" w:hAnsi="Arial" w:cs="Arial"/>
        </w:rPr>
        <w:t xml:space="preserve"> – nie występują</w:t>
      </w:r>
    </w:p>
    <w:p w:rsidR="00C24E10" w:rsidRPr="000B7B6E" w:rsidRDefault="00C24E10" w:rsidP="00424084">
      <w:pPr>
        <w:jc w:val="both"/>
        <w:rPr>
          <w:rFonts w:ascii="Arial" w:hAnsi="Arial" w:cs="Arial"/>
          <w:b/>
          <w:bCs/>
        </w:rPr>
      </w:pPr>
    </w:p>
    <w:p w:rsidR="00C24E10" w:rsidRPr="000B7B6E" w:rsidRDefault="00C24E10" w:rsidP="00424084">
      <w:pPr>
        <w:jc w:val="both"/>
        <w:rPr>
          <w:rFonts w:ascii="Arial" w:hAnsi="Arial" w:cs="Arial"/>
        </w:rPr>
      </w:pPr>
      <w:r w:rsidRPr="000B7B6E">
        <w:rPr>
          <w:rFonts w:ascii="Arial" w:hAnsi="Arial" w:cs="Arial"/>
          <w:b/>
          <w:bCs/>
        </w:rPr>
        <w:t>IX. Prace grożące ciężkimi urazami fizycznymi i psychicznymi</w:t>
      </w:r>
      <w:r w:rsidRPr="000B7B6E">
        <w:rPr>
          <w:rFonts w:ascii="Arial" w:hAnsi="Arial" w:cs="Arial"/>
        </w:rPr>
        <w:t xml:space="preserve"> </w:t>
      </w:r>
    </w:p>
    <w:p w:rsidR="00C24E10" w:rsidRPr="000B7B6E" w:rsidRDefault="00C24E10" w:rsidP="004240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B7B6E">
        <w:rPr>
          <w:rFonts w:ascii="Arial" w:hAnsi="Arial" w:cs="Arial"/>
        </w:rPr>
        <w:t xml:space="preserve">Dla kobiet w ciąży lub karmiących piersią: </w:t>
      </w:r>
    </w:p>
    <w:p w:rsidR="00C24E10" w:rsidRPr="000B7B6E" w:rsidRDefault="00C24E10" w:rsidP="0042408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0B7B6E">
        <w:rPr>
          <w:rFonts w:ascii="Arial" w:hAnsi="Arial" w:cs="Arial"/>
        </w:rPr>
        <w:t xml:space="preserve">1) prace stwarzające ryzyko ciężkiego urazu fizycznego lub psychicznego, np. gaszenie pożarów, udział w akcjach ratownictwa chemicznego, usuwanie skutków awarii. </w:t>
      </w:r>
    </w:p>
    <w:p w:rsidR="00C24E10" w:rsidRDefault="00C24E10" w:rsidP="00424084">
      <w:pPr>
        <w:jc w:val="both"/>
        <w:rPr>
          <w:rFonts w:ascii="Arial" w:hAnsi="Arial" w:cs="Arial"/>
        </w:rPr>
      </w:pPr>
    </w:p>
    <w:p w:rsidR="00C24E10" w:rsidRDefault="00C24E10" w:rsidP="00424084">
      <w:pPr>
        <w:jc w:val="both"/>
        <w:rPr>
          <w:rFonts w:ascii="Arial" w:hAnsi="Arial" w:cs="Arial"/>
        </w:rPr>
      </w:pPr>
    </w:p>
    <w:p w:rsidR="00C24E10" w:rsidRDefault="00C24E10" w:rsidP="00424084">
      <w:pPr>
        <w:jc w:val="both"/>
        <w:rPr>
          <w:rFonts w:ascii="Arial" w:hAnsi="Arial" w:cs="Arial"/>
        </w:rPr>
      </w:pPr>
    </w:p>
    <w:p w:rsidR="00C24E10" w:rsidRDefault="00C24E10" w:rsidP="00424084">
      <w:pPr>
        <w:jc w:val="both"/>
        <w:rPr>
          <w:rFonts w:ascii="Arial" w:hAnsi="Arial" w:cs="Arial"/>
        </w:rPr>
      </w:pPr>
    </w:p>
    <w:p w:rsidR="00C24E10" w:rsidRPr="000B7B6E" w:rsidRDefault="00C24E10" w:rsidP="00424084">
      <w:pPr>
        <w:jc w:val="both"/>
        <w:rPr>
          <w:rFonts w:ascii="Arial" w:hAnsi="Arial" w:cs="Arial"/>
          <w:i/>
        </w:rPr>
      </w:pPr>
      <w:r w:rsidRPr="000B7B6E">
        <w:rPr>
          <w:rFonts w:ascii="Arial" w:hAnsi="Arial" w:cs="Arial"/>
          <w:i/>
        </w:rPr>
        <w:t>Zatrudnianie kobiet przy pracach objętych wykazem prac wzbronionych kobietom, jest naruszeniem przepisów o ochronie pracy kobiet.</w:t>
      </w:r>
    </w:p>
    <w:sectPr w:rsidR="00C24E10" w:rsidRPr="000B7B6E" w:rsidSect="00131ED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10" w:rsidRDefault="00C24E10">
      <w:r>
        <w:separator/>
      </w:r>
    </w:p>
  </w:endnote>
  <w:endnote w:type="continuationSeparator" w:id="0">
    <w:p w:rsidR="00C24E10" w:rsidRDefault="00C2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10" w:rsidRDefault="00C24E10" w:rsidP="00E120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E10" w:rsidRDefault="00C24E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10" w:rsidRDefault="00C24E10" w:rsidP="00E120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4E10" w:rsidRDefault="00C24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10" w:rsidRDefault="00C24E10">
      <w:r>
        <w:separator/>
      </w:r>
    </w:p>
  </w:footnote>
  <w:footnote w:type="continuationSeparator" w:id="0">
    <w:p w:rsidR="00C24E10" w:rsidRDefault="00C24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CE6"/>
    <w:multiLevelType w:val="hybridMultilevel"/>
    <w:tmpl w:val="AAFE5B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3C65"/>
    <w:multiLevelType w:val="hybridMultilevel"/>
    <w:tmpl w:val="5560A9E2"/>
    <w:lvl w:ilvl="0" w:tplc="0D606AC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8A4CA4"/>
    <w:multiLevelType w:val="hybridMultilevel"/>
    <w:tmpl w:val="FCAAA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F7B20"/>
    <w:multiLevelType w:val="hybridMultilevel"/>
    <w:tmpl w:val="AC12E4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22058"/>
    <w:multiLevelType w:val="hybridMultilevel"/>
    <w:tmpl w:val="C77469DC"/>
    <w:lvl w:ilvl="0" w:tplc="96F813D2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419E105F"/>
    <w:multiLevelType w:val="hybridMultilevel"/>
    <w:tmpl w:val="2004A0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84F75"/>
    <w:multiLevelType w:val="hybridMultilevel"/>
    <w:tmpl w:val="1CE01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A6F3B"/>
    <w:multiLevelType w:val="hybridMultilevel"/>
    <w:tmpl w:val="0E727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D0928"/>
    <w:multiLevelType w:val="hybridMultilevel"/>
    <w:tmpl w:val="833E3FC6"/>
    <w:lvl w:ilvl="0" w:tplc="9EE67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98658D"/>
    <w:multiLevelType w:val="hybridMultilevel"/>
    <w:tmpl w:val="1B1ED0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AF77AE"/>
    <w:multiLevelType w:val="hybridMultilevel"/>
    <w:tmpl w:val="44CE2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5CC"/>
    <w:rsid w:val="000B7B6E"/>
    <w:rsid w:val="00131EDB"/>
    <w:rsid w:val="001330A4"/>
    <w:rsid w:val="00175891"/>
    <w:rsid w:val="0025212B"/>
    <w:rsid w:val="00424084"/>
    <w:rsid w:val="00432311"/>
    <w:rsid w:val="00487EAE"/>
    <w:rsid w:val="004F03EF"/>
    <w:rsid w:val="00523A0C"/>
    <w:rsid w:val="005322A3"/>
    <w:rsid w:val="00570634"/>
    <w:rsid w:val="006D0713"/>
    <w:rsid w:val="007825CC"/>
    <w:rsid w:val="007A0D9F"/>
    <w:rsid w:val="008B198B"/>
    <w:rsid w:val="00944765"/>
    <w:rsid w:val="009D4409"/>
    <w:rsid w:val="00AD63FB"/>
    <w:rsid w:val="00C24E10"/>
    <w:rsid w:val="00C452E7"/>
    <w:rsid w:val="00CB5C4D"/>
    <w:rsid w:val="00E12011"/>
    <w:rsid w:val="00E35F2A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25C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5CC"/>
    <w:rPr>
      <w:rFonts w:ascii="Tahoma" w:hAnsi="Tahoma" w:cs="Tahoma"/>
      <w:sz w:val="16"/>
      <w:szCs w:val="16"/>
      <w:lang w:eastAsia="pl-PL"/>
    </w:rPr>
  </w:style>
  <w:style w:type="paragraph" w:styleId="NormalWeb">
    <w:name w:val="Normal (Web)"/>
    <w:basedOn w:val="Normal"/>
    <w:uiPriority w:val="99"/>
    <w:rsid w:val="007825C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825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330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52E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30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327</Words>
  <Characters>1965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subject/>
  <dc:creator>Właściciel</dc:creator>
  <cp:keywords/>
  <dc:description/>
  <cp:lastModifiedBy>wbestjan</cp:lastModifiedBy>
  <cp:revision>3</cp:revision>
  <cp:lastPrinted>2009-08-25T11:06:00Z</cp:lastPrinted>
  <dcterms:created xsi:type="dcterms:W3CDTF">2010-03-07T20:01:00Z</dcterms:created>
  <dcterms:modified xsi:type="dcterms:W3CDTF">2013-10-15T10:28:00Z</dcterms:modified>
</cp:coreProperties>
</file>