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7C6" w:rsidRPr="0060648A" w:rsidRDefault="00EB676F" w:rsidP="001B20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48A">
        <w:rPr>
          <w:rFonts w:ascii="Times New Roman" w:hAnsi="Times New Roman" w:cs="Times New Roman"/>
          <w:sz w:val="24"/>
          <w:szCs w:val="24"/>
        </w:rPr>
        <w:t xml:space="preserve">Zarządzenie Nr  </w:t>
      </w:r>
      <w:r w:rsidR="001B2063" w:rsidRPr="0060648A">
        <w:rPr>
          <w:rFonts w:ascii="Times New Roman" w:hAnsi="Times New Roman" w:cs="Times New Roman"/>
          <w:sz w:val="24"/>
          <w:szCs w:val="24"/>
        </w:rPr>
        <w:t xml:space="preserve">     </w:t>
      </w:r>
      <w:r w:rsidR="00F25667">
        <w:rPr>
          <w:rFonts w:ascii="Times New Roman" w:hAnsi="Times New Roman" w:cs="Times New Roman"/>
          <w:sz w:val="24"/>
          <w:szCs w:val="24"/>
        </w:rPr>
        <w:t>4</w:t>
      </w:r>
      <w:r w:rsidR="001B2063" w:rsidRPr="0060648A">
        <w:rPr>
          <w:rFonts w:ascii="Times New Roman" w:hAnsi="Times New Roman" w:cs="Times New Roman"/>
          <w:sz w:val="24"/>
          <w:szCs w:val="24"/>
        </w:rPr>
        <w:t xml:space="preserve">  </w:t>
      </w:r>
      <w:r w:rsidR="00A477C6" w:rsidRPr="0060648A">
        <w:rPr>
          <w:rFonts w:ascii="Times New Roman" w:hAnsi="Times New Roman" w:cs="Times New Roman"/>
          <w:sz w:val="24"/>
          <w:szCs w:val="24"/>
        </w:rPr>
        <w:t>/20</w:t>
      </w:r>
      <w:r w:rsidR="001B2063" w:rsidRPr="0060648A">
        <w:rPr>
          <w:rFonts w:ascii="Times New Roman" w:hAnsi="Times New Roman" w:cs="Times New Roman"/>
          <w:sz w:val="24"/>
          <w:szCs w:val="24"/>
        </w:rPr>
        <w:t>1</w:t>
      </w:r>
      <w:r w:rsidR="00641B63">
        <w:rPr>
          <w:rFonts w:ascii="Times New Roman" w:hAnsi="Times New Roman" w:cs="Times New Roman"/>
          <w:sz w:val="24"/>
          <w:szCs w:val="24"/>
        </w:rPr>
        <w:t>8</w:t>
      </w:r>
    </w:p>
    <w:p w:rsidR="00A477C6" w:rsidRPr="0060648A" w:rsidRDefault="00A477C6" w:rsidP="006064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48A">
        <w:rPr>
          <w:rFonts w:ascii="Times New Roman" w:hAnsi="Times New Roman" w:cs="Times New Roman"/>
          <w:sz w:val="24"/>
          <w:szCs w:val="24"/>
        </w:rPr>
        <w:t>Zachodniopomorskiego Kuratora Oświaty</w:t>
      </w:r>
    </w:p>
    <w:p w:rsidR="00A477C6" w:rsidRPr="0060648A" w:rsidRDefault="00EB676F" w:rsidP="006064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48A">
        <w:rPr>
          <w:rFonts w:ascii="Times New Roman" w:hAnsi="Times New Roman" w:cs="Times New Roman"/>
          <w:sz w:val="24"/>
          <w:szCs w:val="24"/>
        </w:rPr>
        <w:t xml:space="preserve">z dnia </w:t>
      </w:r>
      <w:r w:rsidR="00F25667">
        <w:rPr>
          <w:rFonts w:ascii="Times New Roman" w:hAnsi="Times New Roman" w:cs="Times New Roman"/>
          <w:sz w:val="24"/>
          <w:szCs w:val="24"/>
        </w:rPr>
        <w:t>31 stycznia</w:t>
      </w:r>
      <w:r w:rsidR="00A477C6" w:rsidRPr="0060648A">
        <w:rPr>
          <w:rFonts w:ascii="Times New Roman" w:hAnsi="Times New Roman" w:cs="Times New Roman"/>
          <w:sz w:val="24"/>
          <w:szCs w:val="24"/>
        </w:rPr>
        <w:t xml:space="preserve"> 201</w:t>
      </w:r>
      <w:r w:rsidR="00641B63">
        <w:rPr>
          <w:rFonts w:ascii="Times New Roman" w:hAnsi="Times New Roman" w:cs="Times New Roman"/>
          <w:sz w:val="24"/>
          <w:szCs w:val="24"/>
        </w:rPr>
        <w:t>8</w:t>
      </w:r>
      <w:r w:rsidR="00A477C6" w:rsidRPr="0060648A">
        <w:rPr>
          <w:rFonts w:ascii="Times New Roman" w:hAnsi="Times New Roman" w:cs="Times New Roman"/>
          <w:sz w:val="24"/>
          <w:szCs w:val="24"/>
        </w:rPr>
        <w:t>r.</w:t>
      </w:r>
    </w:p>
    <w:p w:rsidR="00A477C6" w:rsidRPr="0060648A" w:rsidRDefault="00A477C6" w:rsidP="0060648A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48A">
        <w:rPr>
          <w:rFonts w:ascii="Times New Roman" w:hAnsi="Times New Roman" w:cs="Times New Roman"/>
          <w:sz w:val="24"/>
          <w:szCs w:val="24"/>
        </w:rPr>
        <w:t>w sprawie powołania Komisji likwidacyjnej do likwidacji zbędnych lub zużytych składników rzeczowych majątku ruchomego Kuratorium Oświaty w Szczecinie</w:t>
      </w:r>
    </w:p>
    <w:p w:rsidR="0060648A" w:rsidRDefault="0060648A" w:rsidP="0060648A">
      <w:pPr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rozporządzenia Rady Ministrów z dnia 4 kwietnia 2017r. w sprawie szczegółowego sposobu gospodarowania niektórymi składnikami majątku Skarbu Państwa (Dz.U.2017.729) oraz zgodnie z §37 regulaminu Kuratorium Oświaty w Szczecinie, stanowiącego załącznik do zarządzenia Nr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52/2013 Zachodniopomorskiego Kuratora Oświaty z dnia 21 sierpnia 2013 r. w sprawie ustalenia regulaminu Kuratorium Oświaty w Szczecinie zarządza się, co następuje.</w:t>
      </w:r>
    </w:p>
    <w:p w:rsidR="00345F00" w:rsidRPr="00C80548" w:rsidRDefault="00A477C6" w:rsidP="001B2063">
      <w:pPr>
        <w:pStyle w:val="Akapitzlist"/>
        <w:spacing w:before="120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0548">
        <w:rPr>
          <w:rFonts w:ascii="Times New Roman" w:hAnsi="Times New Roman" w:cs="Times New Roman"/>
          <w:sz w:val="24"/>
          <w:szCs w:val="24"/>
        </w:rPr>
        <w:t xml:space="preserve">§1. </w:t>
      </w:r>
      <w:r w:rsidR="00345F00" w:rsidRPr="00C80548">
        <w:rPr>
          <w:rFonts w:ascii="Times New Roman" w:hAnsi="Times New Roman" w:cs="Times New Roman"/>
          <w:sz w:val="24"/>
          <w:szCs w:val="24"/>
        </w:rPr>
        <w:t>Powołuje się Komisję likwidacyjną do likwidac</w:t>
      </w:r>
      <w:r w:rsidR="002C625D" w:rsidRPr="00C80548">
        <w:rPr>
          <w:rFonts w:ascii="Times New Roman" w:hAnsi="Times New Roman" w:cs="Times New Roman"/>
          <w:sz w:val="24"/>
          <w:szCs w:val="24"/>
        </w:rPr>
        <w:t>ji zbędnych lub zużytych składników rzeczowych majątku ruchomego</w:t>
      </w:r>
      <w:r w:rsidR="00345F00" w:rsidRPr="00C80548">
        <w:rPr>
          <w:rFonts w:ascii="Times New Roman" w:hAnsi="Times New Roman" w:cs="Times New Roman"/>
          <w:sz w:val="24"/>
          <w:szCs w:val="24"/>
        </w:rPr>
        <w:t xml:space="preserve"> Kuratorium Oświaty w Szc</w:t>
      </w:r>
      <w:r w:rsidR="002C625D" w:rsidRPr="00C80548">
        <w:rPr>
          <w:rFonts w:ascii="Times New Roman" w:hAnsi="Times New Roman" w:cs="Times New Roman"/>
          <w:sz w:val="24"/>
          <w:szCs w:val="24"/>
        </w:rPr>
        <w:t>zecinie, zwaną dalej Komisją, w </w:t>
      </w:r>
      <w:r w:rsidR="00345F00" w:rsidRPr="00C80548">
        <w:rPr>
          <w:rFonts w:ascii="Times New Roman" w:hAnsi="Times New Roman" w:cs="Times New Roman"/>
          <w:sz w:val="24"/>
          <w:szCs w:val="24"/>
        </w:rPr>
        <w:t>składzie:</w:t>
      </w:r>
    </w:p>
    <w:p w:rsidR="00C80548" w:rsidRPr="00C80548" w:rsidRDefault="00345F00" w:rsidP="00C8054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0548">
        <w:rPr>
          <w:rFonts w:ascii="Times New Roman" w:hAnsi="Times New Roman" w:cs="Times New Roman"/>
          <w:sz w:val="24"/>
          <w:szCs w:val="24"/>
        </w:rPr>
        <w:t>Przewodnicząc</w:t>
      </w:r>
      <w:r w:rsidR="0060648A" w:rsidRPr="00C80548">
        <w:rPr>
          <w:rFonts w:ascii="Times New Roman" w:hAnsi="Times New Roman" w:cs="Times New Roman"/>
          <w:sz w:val="24"/>
          <w:szCs w:val="24"/>
        </w:rPr>
        <w:t>y</w:t>
      </w:r>
      <w:r w:rsidRPr="00C80548">
        <w:rPr>
          <w:rFonts w:ascii="Times New Roman" w:hAnsi="Times New Roman" w:cs="Times New Roman"/>
          <w:sz w:val="24"/>
          <w:szCs w:val="24"/>
        </w:rPr>
        <w:t xml:space="preserve"> – </w:t>
      </w:r>
      <w:r w:rsidR="00132BF2">
        <w:rPr>
          <w:rFonts w:ascii="Times New Roman" w:hAnsi="Times New Roman" w:cs="Times New Roman"/>
          <w:sz w:val="24"/>
          <w:szCs w:val="24"/>
        </w:rPr>
        <w:t>Monika Świercz</w:t>
      </w:r>
      <w:r w:rsidRPr="00C80548">
        <w:rPr>
          <w:rFonts w:ascii="Times New Roman" w:hAnsi="Times New Roman" w:cs="Times New Roman"/>
          <w:sz w:val="24"/>
          <w:szCs w:val="24"/>
        </w:rPr>
        <w:t>;</w:t>
      </w:r>
      <w:r w:rsidR="00C80548" w:rsidRPr="00C805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F00" w:rsidRPr="00C80548" w:rsidRDefault="00345F00" w:rsidP="00C8054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0548">
        <w:rPr>
          <w:rFonts w:ascii="Times New Roman" w:hAnsi="Times New Roman" w:cs="Times New Roman"/>
          <w:sz w:val="24"/>
          <w:szCs w:val="24"/>
        </w:rPr>
        <w:t>Z- ca Przewodniczące</w:t>
      </w:r>
      <w:r w:rsidR="0060648A" w:rsidRPr="00C80548">
        <w:rPr>
          <w:rFonts w:ascii="Times New Roman" w:hAnsi="Times New Roman" w:cs="Times New Roman"/>
          <w:sz w:val="24"/>
          <w:szCs w:val="24"/>
        </w:rPr>
        <w:t>go</w:t>
      </w:r>
      <w:r w:rsidRPr="00C80548">
        <w:rPr>
          <w:rFonts w:ascii="Times New Roman" w:hAnsi="Times New Roman" w:cs="Times New Roman"/>
          <w:sz w:val="24"/>
          <w:szCs w:val="24"/>
        </w:rPr>
        <w:t xml:space="preserve"> – Bożena Iżak – Iżewska (Delegatura w Koszalinie);</w:t>
      </w:r>
    </w:p>
    <w:p w:rsidR="00C80548" w:rsidRPr="00C80548" w:rsidRDefault="0060648A" w:rsidP="00C8054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0548">
        <w:rPr>
          <w:rFonts w:ascii="Times New Roman" w:hAnsi="Times New Roman" w:cs="Times New Roman"/>
          <w:sz w:val="24"/>
          <w:szCs w:val="24"/>
        </w:rPr>
        <w:t>Z-ca Przewodniczącego – Karina Zasada (Oddział W</w:t>
      </w:r>
      <w:r w:rsidR="00132BF2">
        <w:rPr>
          <w:rFonts w:ascii="Times New Roman" w:hAnsi="Times New Roman" w:cs="Times New Roman"/>
          <w:sz w:val="24"/>
          <w:szCs w:val="24"/>
        </w:rPr>
        <w:t>KOS</w:t>
      </w:r>
      <w:r w:rsidRPr="00C80548">
        <w:rPr>
          <w:rFonts w:ascii="Times New Roman" w:hAnsi="Times New Roman" w:cs="Times New Roman"/>
          <w:sz w:val="24"/>
          <w:szCs w:val="24"/>
        </w:rPr>
        <w:t xml:space="preserve"> w Wałczu);</w:t>
      </w:r>
    </w:p>
    <w:p w:rsidR="002C625D" w:rsidRPr="00C80548" w:rsidRDefault="002C625D" w:rsidP="00C8054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0548">
        <w:rPr>
          <w:rFonts w:ascii="Times New Roman" w:hAnsi="Times New Roman" w:cs="Times New Roman"/>
          <w:sz w:val="24"/>
          <w:szCs w:val="24"/>
        </w:rPr>
        <w:t>Z-ca Przewodniczącego - Magdalena Magierecka (Oddział W</w:t>
      </w:r>
      <w:r w:rsidR="00132BF2">
        <w:rPr>
          <w:rFonts w:ascii="Times New Roman" w:hAnsi="Times New Roman" w:cs="Times New Roman"/>
          <w:sz w:val="24"/>
          <w:szCs w:val="24"/>
        </w:rPr>
        <w:t>KOS</w:t>
      </w:r>
      <w:r w:rsidRPr="00C80548">
        <w:rPr>
          <w:rFonts w:ascii="Times New Roman" w:hAnsi="Times New Roman" w:cs="Times New Roman"/>
          <w:sz w:val="24"/>
          <w:szCs w:val="24"/>
        </w:rPr>
        <w:t xml:space="preserve"> w Nowogardzie)</w:t>
      </w:r>
    </w:p>
    <w:p w:rsidR="002C625D" w:rsidRPr="00C80548" w:rsidRDefault="00345F00" w:rsidP="00C8054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0548">
        <w:rPr>
          <w:rFonts w:ascii="Times New Roman" w:hAnsi="Times New Roman" w:cs="Times New Roman"/>
          <w:sz w:val="24"/>
          <w:szCs w:val="24"/>
        </w:rPr>
        <w:t>Gabriela Bodnar;</w:t>
      </w:r>
      <w:r w:rsidR="002C625D" w:rsidRPr="00C805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F00" w:rsidRPr="00C80548" w:rsidRDefault="00345F00" w:rsidP="00C8054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0548">
        <w:rPr>
          <w:rFonts w:ascii="Times New Roman" w:hAnsi="Times New Roman" w:cs="Times New Roman"/>
          <w:sz w:val="24"/>
          <w:szCs w:val="24"/>
        </w:rPr>
        <w:t>Zbigniew Chról;</w:t>
      </w:r>
    </w:p>
    <w:p w:rsidR="0060648A" w:rsidRPr="00C80548" w:rsidRDefault="0060648A" w:rsidP="00C8054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0548">
        <w:rPr>
          <w:rFonts w:ascii="Times New Roman" w:hAnsi="Times New Roman" w:cs="Times New Roman"/>
          <w:sz w:val="24"/>
          <w:szCs w:val="24"/>
        </w:rPr>
        <w:t>Helena Krawczuk;</w:t>
      </w:r>
    </w:p>
    <w:p w:rsidR="00345F00" w:rsidRPr="00C80548" w:rsidRDefault="00345F00" w:rsidP="00C8054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0548">
        <w:rPr>
          <w:rFonts w:ascii="Times New Roman" w:hAnsi="Times New Roman" w:cs="Times New Roman"/>
          <w:sz w:val="24"/>
          <w:szCs w:val="24"/>
        </w:rPr>
        <w:t>Dariusz Białomyzy (Delegatura w Koszalinie);</w:t>
      </w:r>
    </w:p>
    <w:p w:rsidR="00345F00" w:rsidRPr="00C80548" w:rsidRDefault="00345F00" w:rsidP="00C8054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0548">
        <w:rPr>
          <w:rFonts w:ascii="Times New Roman" w:hAnsi="Times New Roman" w:cs="Times New Roman"/>
          <w:sz w:val="24"/>
          <w:szCs w:val="24"/>
        </w:rPr>
        <w:t>Alicja Sipowicz (Delegatura w Koszalinie);</w:t>
      </w:r>
    </w:p>
    <w:p w:rsidR="00345F00" w:rsidRPr="00C80548" w:rsidRDefault="00345F00" w:rsidP="00C8054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0548">
        <w:rPr>
          <w:rFonts w:ascii="Times New Roman" w:hAnsi="Times New Roman" w:cs="Times New Roman"/>
          <w:sz w:val="24"/>
          <w:szCs w:val="24"/>
        </w:rPr>
        <w:t>Grażyna Żełabowska (Delegatura w Koszalinie)</w:t>
      </w:r>
    </w:p>
    <w:p w:rsidR="00345F00" w:rsidRPr="00C80548" w:rsidRDefault="00345F00" w:rsidP="00C8054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0548">
        <w:rPr>
          <w:rFonts w:ascii="Times New Roman" w:hAnsi="Times New Roman" w:cs="Times New Roman"/>
          <w:sz w:val="24"/>
          <w:szCs w:val="24"/>
        </w:rPr>
        <w:t>Mariola Śmich (Oddział W</w:t>
      </w:r>
      <w:r w:rsidR="00132BF2">
        <w:rPr>
          <w:rFonts w:ascii="Times New Roman" w:hAnsi="Times New Roman" w:cs="Times New Roman"/>
          <w:sz w:val="24"/>
          <w:szCs w:val="24"/>
        </w:rPr>
        <w:t>KOS</w:t>
      </w:r>
      <w:r w:rsidRPr="00C80548">
        <w:rPr>
          <w:rFonts w:ascii="Times New Roman" w:hAnsi="Times New Roman" w:cs="Times New Roman"/>
          <w:sz w:val="24"/>
          <w:szCs w:val="24"/>
        </w:rPr>
        <w:t xml:space="preserve"> w Wałczu);</w:t>
      </w:r>
    </w:p>
    <w:p w:rsidR="00345F00" w:rsidRPr="00C80548" w:rsidRDefault="00345F00" w:rsidP="00C8054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0548">
        <w:rPr>
          <w:rFonts w:ascii="Times New Roman" w:hAnsi="Times New Roman" w:cs="Times New Roman"/>
          <w:sz w:val="24"/>
          <w:szCs w:val="24"/>
        </w:rPr>
        <w:t>Teresa Malinowska (Oddział W</w:t>
      </w:r>
      <w:r w:rsidR="00132BF2">
        <w:rPr>
          <w:rFonts w:ascii="Times New Roman" w:hAnsi="Times New Roman" w:cs="Times New Roman"/>
          <w:sz w:val="24"/>
          <w:szCs w:val="24"/>
        </w:rPr>
        <w:t>KOS</w:t>
      </w:r>
      <w:r w:rsidRPr="00C80548">
        <w:rPr>
          <w:rFonts w:ascii="Times New Roman" w:hAnsi="Times New Roman" w:cs="Times New Roman"/>
          <w:sz w:val="24"/>
          <w:szCs w:val="24"/>
        </w:rPr>
        <w:t xml:space="preserve"> w Wałczu);</w:t>
      </w:r>
    </w:p>
    <w:p w:rsidR="00345F00" w:rsidRPr="00C80548" w:rsidRDefault="00345F00" w:rsidP="00C8054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0548">
        <w:rPr>
          <w:rFonts w:ascii="Times New Roman" w:hAnsi="Times New Roman" w:cs="Times New Roman"/>
          <w:sz w:val="24"/>
          <w:szCs w:val="24"/>
        </w:rPr>
        <w:t>Karina Zasada (Oddział W</w:t>
      </w:r>
      <w:r w:rsidR="00132BF2">
        <w:rPr>
          <w:rFonts w:ascii="Times New Roman" w:hAnsi="Times New Roman" w:cs="Times New Roman"/>
          <w:sz w:val="24"/>
          <w:szCs w:val="24"/>
        </w:rPr>
        <w:t>KOS</w:t>
      </w:r>
      <w:r w:rsidRPr="00C80548">
        <w:rPr>
          <w:rFonts w:ascii="Times New Roman" w:hAnsi="Times New Roman" w:cs="Times New Roman"/>
          <w:sz w:val="24"/>
          <w:szCs w:val="24"/>
        </w:rPr>
        <w:t xml:space="preserve"> w Wałczu);</w:t>
      </w:r>
    </w:p>
    <w:p w:rsidR="00345F00" w:rsidRPr="00C80548" w:rsidRDefault="00345F00" w:rsidP="00C8054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0548">
        <w:rPr>
          <w:rFonts w:ascii="Times New Roman" w:hAnsi="Times New Roman" w:cs="Times New Roman"/>
          <w:sz w:val="24"/>
          <w:szCs w:val="24"/>
        </w:rPr>
        <w:t>Helena Zagórska (Oddział W</w:t>
      </w:r>
      <w:r w:rsidR="00132BF2">
        <w:rPr>
          <w:rFonts w:ascii="Times New Roman" w:hAnsi="Times New Roman" w:cs="Times New Roman"/>
          <w:sz w:val="24"/>
          <w:szCs w:val="24"/>
        </w:rPr>
        <w:t>KOS</w:t>
      </w:r>
      <w:r w:rsidRPr="00C80548">
        <w:rPr>
          <w:rFonts w:ascii="Times New Roman" w:hAnsi="Times New Roman" w:cs="Times New Roman"/>
          <w:sz w:val="24"/>
          <w:szCs w:val="24"/>
        </w:rPr>
        <w:t xml:space="preserve"> w Nowogardzie);</w:t>
      </w:r>
    </w:p>
    <w:p w:rsidR="00A42E65" w:rsidRPr="00C80548" w:rsidRDefault="00132BF2" w:rsidP="00C8054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Osuchowska</w:t>
      </w:r>
      <w:r w:rsidR="00345F00" w:rsidRPr="00C80548">
        <w:rPr>
          <w:rFonts w:ascii="Times New Roman" w:hAnsi="Times New Roman" w:cs="Times New Roman"/>
          <w:sz w:val="24"/>
          <w:szCs w:val="24"/>
        </w:rPr>
        <w:t xml:space="preserve"> (Oddział W</w:t>
      </w:r>
      <w:r>
        <w:rPr>
          <w:rFonts w:ascii="Times New Roman" w:hAnsi="Times New Roman" w:cs="Times New Roman"/>
          <w:sz w:val="24"/>
          <w:szCs w:val="24"/>
        </w:rPr>
        <w:t>KOS</w:t>
      </w:r>
      <w:r w:rsidR="00345F00" w:rsidRPr="00C80548">
        <w:rPr>
          <w:rFonts w:ascii="Times New Roman" w:hAnsi="Times New Roman" w:cs="Times New Roman"/>
          <w:sz w:val="24"/>
          <w:szCs w:val="24"/>
        </w:rPr>
        <w:t xml:space="preserve"> w Nowogardzie).</w:t>
      </w:r>
    </w:p>
    <w:p w:rsidR="00EB4D12" w:rsidRPr="00CB6A77" w:rsidRDefault="00A477C6" w:rsidP="001B2063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A77">
        <w:rPr>
          <w:rFonts w:ascii="Times New Roman" w:hAnsi="Times New Roman" w:cs="Times New Roman"/>
          <w:sz w:val="24"/>
          <w:szCs w:val="24"/>
        </w:rPr>
        <w:t xml:space="preserve">§2.1. </w:t>
      </w:r>
      <w:r w:rsidR="00EB4D12" w:rsidRPr="00CB6A77">
        <w:rPr>
          <w:rFonts w:ascii="Times New Roman" w:hAnsi="Times New Roman" w:cs="Times New Roman"/>
          <w:sz w:val="24"/>
          <w:szCs w:val="24"/>
        </w:rPr>
        <w:t>Likwidacji zbędnych lub zużytych składników rzeczowych majątku ruchomego dokonuje się w trybie sprzedaży na surowce wtórne albo przez zniszczenie, w przypadku gdy ich sprzedaż na surowce wtórne nie doszła do skutku lub była bezzasadna.</w:t>
      </w:r>
    </w:p>
    <w:p w:rsidR="00EB4D12" w:rsidRPr="00CB6A77" w:rsidRDefault="00EB4D12" w:rsidP="001B2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A77">
        <w:rPr>
          <w:rFonts w:ascii="Times New Roman" w:hAnsi="Times New Roman" w:cs="Times New Roman"/>
          <w:sz w:val="24"/>
          <w:szCs w:val="24"/>
        </w:rPr>
        <w:t xml:space="preserve">2. Zużyte składniki rzeczowe majątku ruchomego, stanowiące odpady w rozumieniu przepisów ustawy z dnia </w:t>
      </w:r>
      <w:r w:rsidR="0072340F" w:rsidRPr="00CB6A77">
        <w:rPr>
          <w:rFonts w:ascii="Times New Roman" w:hAnsi="Times New Roman" w:cs="Times New Roman"/>
          <w:sz w:val="24"/>
          <w:szCs w:val="24"/>
        </w:rPr>
        <w:t>14</w:t>
      </w:r>
      <w:r w:rsidRPr="00CB6A77">
        <w:rPr>
          <w:rFonts w:ascii="Times New Roman" w:hAnsi="Times New Roman" w:cs="Times New Roman"/>
          <w:sz w:val="24"/>
          <w:szCs w:val="24"/>
        </w:rPr>
        <w:t xml:space="preserve"> </w:t>
      </w:r>
      <w:r w:rsidR="0072340F" w:rsidRPr="00CB6A77">
        <w:rPr>
          <w:rFonts w:ascii="Times New Roman" w:hAnsi="Times New Roman" w:cs="Times New Roman"/>
          <w:sz w:val="24"/>
          <w:szCs w:val="24"/>
        </w:rPr>
        <w:t>grudnia 2012r.</w:t>
      </w:r>
      <w:r w:rsidR="00A42E65" w:rsidRPr="00CB6A77">
        <w:rPr>
          <w:rFonts w:ascii="Times New Roman" w:hAnsi="Times New Roman" w:cs="Times New Roman"/>
          <w:sz w:val="24"/>
          <w:szCs w:val="24"/>
        </w:rPr>
        <w:t xml:space="preserve"> o odpadach (Dz.</w:t>
      </w:r>
      <w:r w:rsidRPr="00CB6A77">
        <w:rPr>
          <w:rFonts w:ascii="Times New Roman" w:hAnsi="Times New Roman" w:cs="Times New Roman"/>
          <w:sz w:val="24"/>
          <w:szCs w:val="24"/>
        </w:rPr>
        <w:t>U. z 20</w:t>
      </w:r>
      <w:r w:rsidR="0072340F" w:rsidRPr="00CB6A77">
        <w:rPr>
          <w:rFonts w:ascii="Times New Roman" w:hAnsi="Times New Roman" w:cs="Times New Roman"/>
          <w:sz w:val="24"/>
          <w:szCs w:val="24"/>
        </w:rPr>
        <w:t>16</w:t>
      </w:r>
      <w:r w:rsidR="00A42E65" w:rsidRPr="00CB6A77">
        <w:rPr>
          <w:rFonts w:ascii="Times New Roman" w:hAnsi="Times New Roman" w:cs="Times New Roman"/>
          <w:sz w:val="24"/>
          <w:szCs w:val="24"/>
        </w:rPr>
        <w:t>r. poz.</w:t>
      </w:r>
      <w:r w:rsidR="0072340F" w:rsidRPr="00CB6A77">
        <w:rPr>
          <w:rFonts w:ascii="Times New Roman" w:hAnsi="Times New Roman" w:cs="Times New Roman"/>
          <w:sz w:val="24"/>
          <w:szCs w:val="24"/>
        </w:rPr>
        <w:t xml:space="preserve"> 1987 i 1954)</w:t>
      </w:r>
      <w:r w:rsidRPr="00CB6A77">
        <w:rPr>
          <w:rFonts w:ascii="Times New Roman" w:hAnsi="Times New Roman" w:cs="Times New Roman"/>
          <w:sz w:val="24"/>
          <w:szCs w:val="24"/>
        </w:rPr>
        <w:t xml:space="preserve"> są unieszkodliwiane.</w:t>
      </w:r>
    </w:p>
    <w:p w:rsidR="00EB4D12" w:rsidRPr="00CB6A77" w:rsidRDefault="00EB4D12" w:rsidP="001B2063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A77">
        <w:rPr>
          <w:rFonts w:ascii="Times New Roman" w:hAnsi="Times New Roman" w:cs="Times New Roman"/>
          <w:sz w:val="24"/>
          <w:szCs w:val="24"/>
        </w:rPr>
        <w:t>3. Unieszkodliwienia składników rzeczowych majątku ruchomego dokonują przedsiębiorcy prowadzący działalność w zakresie unieszkodliwiania odpadów, którzy zostali wskazani w ustawi</w:t>
      </w:r>
      <w:r w:rsidR="00B62052" w:rsidRPr="00CB6A77">
        <w:rPr>
          <w:rFonts w:ascii="Times New Roman" w:hAnsi="Times New Roman" w:cs="Times New Roman"/>
          <w:sz w:val="24"/>
          <w:szCs w:val="24"/>
        </w:rPr>
        <w:t>e z dnia 29 listopada 2000 r. Prawo atomowe (Dz.</w:t>
      </w:r>
      <w:r w:rsidRPr="00CB6A77">
        <w:rPr>
          <w:rFonts w:ascii="Times New Roman" w:hAnsi="Times New Roman" w:cs="Times New Roman"/>
          <w:sz w:val="24"/>
          <w:szCs w:val="24"/>
        </w:rPr>
        <w:t>U. z 20</w:t>
      </w:r>
      <w:r w:rsidR="0072340F" w:rsidRPr="00CB6A77">
        <w:rPr>
          <w:rFonts w:ascii="Times New Roman" w:hAnsi="Times New Roman" w:cs="Times New Roman"/>
          <w:sz w:val="24"/>
          <w:szCs w:val="24"/>
        </w:rPr>
        <w:t>1</w:t>
      </w:r>
      <w:r w:rsidRPr="00CB6A77">
        <w:rPr>
          <w:rFonts w:ascii="Times New Roman" w:hAnsi="Times New Roman" w:cs="Times New Roman"/>
          <w:sz w:val="24"/>
          <w:szCs w:val="24"/>
        </w:rPr>
        <w:t>7</w:t>
      </w:r>
      <w:r w:rsidR="00B62052" w:rsidRPr="00CB6A77">
        <w:rPr>
          <w:rFonts w:ascii="Times New Roman" w:hAnsi="Times New Roman" w:cs="Times New Roman"/>
          <w:sz w:val="24"/>
          <w:szCs w:val="24"/>
        </w:rPr>
        <w:t xml:space="preserve">r. </w:t>
      </w:r>
      <w:r w:rsidR="0072340F" w:rsidRPr="00CB6A77">
        <w:rPr>
          <w:rFonts w:ascii="Times New Roman" w:hAnsi="Times New Roman" w:cs="Times New Roman"/>
          <w:sz w:val="24"/>
          <w:szCs w:val="24"/>
        </w:rPr>
        <w:t>poz</w:t>
      </w:r>
      <w:r w:rsidR="00B62052" w:rsidRPr="00CB6A77">
        <w:rPr>
          <w:rFonts w:ascii="Times New Roman" w:hAnsi="Times New Roman" w:cs="Times New Roman"/>
          <w:sz w:val="24"/>
          <w:szCs w:val="24"/>
        </w:rPr>
        <w:t xml:space="preserve">. </w:t>
      </w:r>
      <w:r w:rsidR="0072340F" w:rsidRPr="00CB6A77">
        <w:rPr>
          <w:rFonts w:ascii="Times New Roman" w:hAnsi="Times New Roman" w:cs="Times New Roman"/>
          <w:sz w:val="24"/>
          <w:szCs w:val="24"/>
        </w:rPr>
        <w:t>5</w:t>
      </w:r>
      <w:r w:rsidR="00B62052" w:rsidRPr="00CB6A77">
        <w:rPr>
          <w:rFonts w:ascii="Times New Roman" w:hAnsi="Times New Roman" w:cs="Times New Roman"/>
          <w:sz w:val="24"/>
          <w:szCs w:val="24"/>
        </w:rPr>
        <w:t>76</w:t>
      </w:r>
      <w:r w:rsidRPr="00CB6A77">
        <w:rPr>
          <w:rFonts w:ascii="Times New Roman" w:hAnsi="Times New Roman" w:cs="Times New Roman"/>
          <w:sz w:val="24"/>
          <w:szCs w:val="24"/>
        </w:rPr>
        <w:t xml:space="preserve">) lub którzy uzyskali zezwolenie na prowadzenie tej działalności na podstawie art. </w:t>
      </w:r>
      <w:r w:rsidR="0072340F" w:rsidRPr="00CB6A77">
        <w:rPr>
          <w:rFonts w:ascii="Times New Roman" w:hAnsi="Times New Roman" w:cs="Times New Roman"/>
          <w:sz w:val="24"/>
          <w:szCs w:val="24"/>
        </w:rPr>
        <w:t>41</w:t>
      </w:r>
      <w:r w:rsidRPr="00CB6A77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72340F" w:rsidRPr="00CB6A77">
        <w:rPr>
          <w:rFonts w:ascii="Times New Roman" w:hAnsi="Times New Roman" w:cs="Times New Roman"/>
          <w:sz w:val="24"/>
          <w:szCs w:val="24"/>
        </w:rPr>
        <w:t>14</w:t>
      </w:r>
      <w:r w:rsidRPr="00CB6A77">
        <w:rPr>
          <w:rFonts w:ascii="Times New Roman" w:hAnsi="Times New Roman" w:cs="Times New Roman"/>
          <w:sz w:val="24"/>
          <w:szCs w:val="24"/>
        </w:rPr>
        <w:t xml:space="preserve"> </w:t>
      </w:r>
      <w:r w:rsidR="0072340F" w:rsidRPr="00CB6A77">
        <w:rPr>
          <w:rFonts w:ascii="Times New Roman" w:hAnsi="Times New Roman" w:cs="Times New Roman"/>
          <w:sz w:val="24"/>
          <w:szCs w:val="24"/>
        </w:rPr>
        <w:t xml:space="preserve">grudnia </w:t>
      </w:r>
      <w:r w:rsidRPr="00CB6A77">
        <w:rPr>
          <w:rFonts w:ascii="Times New Roman" w:hAnsi="Times New Roman" w:cs="Times New Roman"/>
          <w:sz w:val="24"/>
          <w:szCs w:val="24"/>
        </w:rPr>
        <w:t>201</w:t>
      </w:r>
      <w:r w:rsidR="0072340F" w:rsidRPr="00CB6A77">
        <w:rPr>
          <w:rFonts w:ascii="Times New Roman" w:hAnsi="Times New Roman" w:cs="Times New Roman"/>
          <w:sz w:val="24"/>
          <w:szCs w:val="24"/>
        </w:rPr>
        <w:t>2</w:t>
      </w:r>
      <w:r w:rsidRPr="00CB6A77">
        <w:rPr>
          <w:rFonts w:ascii="Times New Roman" w:hAnsi="Times New Roman" w:cs="Times New Roman"/>
          <w:sz w:val="24"/>
          <w:szCs w:val="24"/>
        </w:rPr>
        <w:t xml:space="preserve"> r. o odpadach.</w:t>
      </w:r>
    </w:p>
    <w:p w:rsidR="001B2063" w:rsidRPr="00C13774" w:rsidRDefault="001B2063" w:rsidP="001B2063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B2063" w:rsidRPr="00CB6A77" w:rsidRDefault="001B2063" w:rsidP="001B20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7C6" w:rsidRPr="00CB6A77" w:rsidRDefault="00EB4D12" w:rsidP="001B20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A77">
        <w:rPr>
          <w:rFonts w:ascii="Times New Roman" w:hAnsi="Times New Roman" w:cs="Times New Roman"/>
          <w:sz w:val="24"/>
          <w:szCs w:val="24"/>
        </w:rPr>
        <w:t xml:space="preserve">§3.1. </w:t>
      </w:r>
      <w:r w:rsidR="00A477C6" w:rsidRPr="00CB6A77">
        <w:rPr>
          <w:rFonts w:ascii="Times New Roman" w:hAnsi="Times New Roman" w:cs="Times New Roman"/>
          <w:sz w:val="24"/>
          <w:szCs w:val="24"/>
        </w:rPr>
        <w:t>Do zadań Komisji należy:</w:t>
      </w:r>
    </w:p>
    <w:p w:rsidR="00140EBF" w:rsidRPr="00CB6A77" w:rsidRDefault="00140EBF" w:rsidP="001B206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A77">
        <w:rPr>
          <w:rFonts w:ascii="Times New Roman" w:hAnsi="Times New Roman" w:cs="Times New Roman"/>
          <w:sz w:val="24"/>
          <w:szCs w:val="24"/>
        </w:rPr>
        <w:t xml:space="preserve">bieżące dokonywanie przeglądu składników rzeczowych majątku ruchomego </w:t>
      </w:r>
      <w:r w:rsidRPr="00CB6A77">
        <w:rPr>
          <w:rFonts w:ascii="Times New Roman" w:hAnsi="Times New Roman" w:cs="Times New Roman"/>
          <w:sz w:val="24"/>
          <w:szCs w:val="24"/>
        </w:rPr>
        <w:br/>
        <w:t>z</w:t>
      </w:r>
      <w:r w:rsidR="00AE4D0E" w:rsidRPr="00CB6A77">
        <w:rPr>
          <w:rFonts w:ascii="Times New Roman" w:hAnsi="Times New Roman" w:cs="Times New Roman"/>
          <w:sz w:val="24"/>
          <w:szCs w:val="24"/>
        </w:rPr>
        <w:t>e szczególnym</w:t>
      </w:r>
      <w:r w:rsidRPr="00CB6A77">
        <w:rPr>
          <w:rFonts w:ascii="Times New Roman" w:hAnsi="Times New Roman" w:cs="Times New Roman"/>
          <w:sz w:val="24"/>
          <w:szCs w:val="24"/>
        </w:rPr>
        <w:t xml:space="preserve"> uwzględnieniem wniosków Komisji do oceny przydatności składników rzeczowych majątku ruchomego do dalszego użytkowania w Kuratorium Oświaty w Szczecinie;</w:t>
      </w:r>
    </w:p>
    <w:p w:rsidR="00A477C6" w:rsidRPr="00942E85" w:rsidRDefault="00B62052" w:rsidP="001B206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E85">
        <w:rPr>
          <w:rFonts w:ascii="Times New Roman" w:hAnsi="Times New Roman" w:cs="Times New Roman"/>
          <w:sz w:val="24"/>
          <w:szCs w:val="24"/>
        </w:rPr>
        <w:t>sporządzanie protokołu</w:t>
      </w:r>
      <w:r w:rsidR="00140EBF" w:rsidRPr="00942E85">
        <w:rPr>
          <w:rFonts w:ascii="Times New Roman" w:hAnsi="Times New Roman" w:cs="Times New Roman"/>
          <w:sz w:val="24"/>
          <w:szCs w:val="24"/>
        </w:rPr>
        <w:t xml:space="preserve"> z czynności </w:t>
      </w:r>
      <w:r w:rsidR="00AE4D0E" w:rsidRPr="00942E85">
        <w:rPr>
          <w:rFonts w:ascii="Times New Roman" w:hAnsi="Times New Roman" w:cs="Times New Roman"/>
          <w:sz w:val="24"/>
          <w:szCs w:val="24"/>
        </w:rPr>
        <w:t>zniszczenia zużytego składnika rzeczowego, zawierającego następujące elementy:</w:t>
      </w:r>
    </w:p>
    <w:p w:rsidR="00AE4D0E" w:rsidRPr="00942E85" w:rsidRDefault="00AE4D0E" w:rsidP="001B206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E85">
        <w:rPr>
          <w:rFonts w:ascii="Times New Roman" w:hAnsi="Times New Roman" w:cs="Times New Roman"/>
          <w:sz w:val="24"/>
          <w:szCs w:val="24"/>
        </w:rPr>
        <w:t>datę zniszczenia,</w:t>
      </w:r>
    </w:p>
    <w:p w:rsidR="00AE4D0E" w:rsidRPr="00942E85" w:rsidRDefault="00AE4D0E" w:rsidP="001B206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E85">
        <w:rPr>
          <w:rFonts w:ascii="Times New Roman" w:hAnsi="Times New Roman" w:cs="Times New Roman"/>
          <w:sz w:val="24"/>
          <w:szCs w:val="24"/>
        </w:rPr>
        <w:t>nazwę, rodzaj i cechy identyfikujące oraz wartość składnika majątkowego,</w:t>
      </w:r>
    </w:p>
    <w:p w:rsidR="00AE4D0E" w:rsidRPr="00942E85" w:rsidRDefault="00AE4D0E" w:rsidP="001B206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E85">
        <w:rPr>
          <w:rFonts w:ascii="Times New Roman" w:hAnsi="Times New Roman" w:cs="Times New Roman"/>
          <w:sz w:val="24"/>
          <w:szCs w:val="24"/>
        </w:rPr>
        <w:t>przyczynę zniszczenia,</w:t>
      </w:r>
    </w:p>
    <w:p w:rsidR="00AE4D0E" w:rsidRPr="00942E85" w:rsidRDefault="00AE4D0E" w:rsidP="001B2063">
      <w:pPr>
        <w:pStyle w:val="Akapitzlist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371"/>
        <w:jc w:val="both"/>
        <w:rPr>
          <w:rFonts w:ascii="Times New Roman" w:hAnsi="Times New Roman" w:cs="Times New Roman"/>
          <w:sz w:val="24"/>
          <w:szCs w:val="24"/>
        </w:rPr>
      </w:pPr>
      <w:r w:rsidRPr="00942E85">
        <w:rPr>
          <w:rFonts w:ascii="Times New Roman" w:hAnsi="Times New Roman" w:cs="Times New Roman"/>
          <w:sz w:val="24"/>
          <w:szCs w:val="24"/>
        </w:rPr>
        <w:t>imiona i nazwiska oraz podpisy członków Komisji.</w:t>
      </w:r>
    </w:p>
    <w:p w:rsidR="00EB4D12" w:rsidRPr="00942E85" w:rsidRDefault="00B62052" w:rsidP="001B206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E85">
        <w:rPr>
          <w:rFonts w:ascii="Times New Roman" w:hAnsi="Times New Roman" w:cs="Times New Roman"/>
          <w:sz w:val="24"/>
          <w:szCs w:val="24"/>
        </w:rPr>
        <w:t>sporządzanie protokołu</w:t>
      </w:r>
      <w:r w:rsidR="00EB4D12" w:rsidRPr="00942E85">
        <w:rPr>
          <w:rFonts w:ascii="Times New Roman" w:hAnsi="Times New Roman" w:cs="Times New Roman"/>
          <w:sz w:val="24"/>
          <w:szCs w:val="24"/>
        </w:rPr>
        <w:t xml:space="preserve"> z czynności unieszkodliwienia zużytego składnika majątku ruchomego, o którym mowa w §2 ust.2, zawierającego następujące elementy:</w:t>
      </w:r>
    </w:p>
    <w:p w:rsidR="00EB4D12" w:rsidRPr="00942E85" w:rsidRDefault="00B070B4" w:rsidP="001B2063">
      <w:pPr>
        <w:pStyle w:val="Akapitzlist"/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E85">
        <w:rPr>
          <w:rFonts w:ascii="Times New Roman" w:hAnsi="Times New Roman" w:cs="Times New Roman"/>
          <w:sz w:val="24"/>
          <w:szCs w:val="24"/>
        </w:rPr>
        <w:t>datę zniszczenia,</w:t>
      </w:r>
    </w:p>
    <w:p w:rsidR="00EB4D12" w:rsidRPr="00942E85" w:rsidRDefault="00EB4D12" w:rsidP="001B2063">
      <w:pPr>
        <w:pStyle w:val="Akapitzlist"/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E85">
        <w:rPr>
          <w:rFonts w:ascii="Times New Roman" w:hAnsi="Times New Roman" w:cs="Times New Roman"/>
          <w:sz w:val="24"/>
          <w:szCs w:val="24"/>
        </w:rPr>
        <w:t>nazwę, rodzaj, cechy identyfikujące oraz wartość składni</w:t>
      </w:r>
      <w:r w:rsidR="00B070B4" w:rsidRPr="00942E85">
        <w:rPr>
          <w:rFonts w:ascii="Times New Roman" w:hAnsi="Times New Roman" w:cs="Times New Roman"/>
          <w:sz w:val="24"/>
          <w:szCs w:val="24"/>
        </w:rPr>
        <w:t>ka rzeczowego majątku ruchomego,</w:t>
      </w:r>
    </w:p>
    <w:p w:rsidR="00EB4D12" w:rsidRPr="00942E85" w:rsidRDefault="00EB4D12" w:rsidP="001B206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E85">
        <w:rPr>
          <w:rFonts w:ascii="Times New Roman" w:hAnsi="Times New Roman" w:cs="Times New Roman"/>
          <w:sz w:val="24"/>
          <w:szCs w:val="24"/>
        </w:rPr>
        <w:t xml:space="preserve">informację dotyczącą sposobu unieszkodliwienia </w:t>
      </w:r>
      <w:r w:rsidR="00B070B4" w:rsidRPr="00942E85">
        <w:rPr>
          <w:rFonts w:ascii="Times New Roman" w:hAnsi="Times New Roman" w:cs="Times New Roman"/>
          <w:sz w:val="24"/>
          <w:szCs w:val="24"/>
        </w:rPr>
        <w:t>wraz ze wskazaniem przedsiębiorcy, o którym mowa w §2 ust.3.</w:t>
      </w:r>
    </w:p>
    <w:p w:rsidR="00AE4D0E" w:rsidRPr="00942E85" w:rsidRDefault="00B62052" w:rsidP="001B206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E85">
        <w:rPr>
          <w:rFonts w:ascii="Times New Roman" w:hAnsi="Times New Roman" w:cs="Times New Roman"/>
          <w:sz w:val="24"/>
          <w:szCs w:val="24"/>
        </w:rPr>
        <w:t>p</w:t>
      </w:r>
      <w:r w:rsidR="00B070B4" w:rsidRPr="00942E85">
        <w:rPr>
          <w:rFonts w:ascii="Times New Roman" w:hAnsi="Times New Roman" w:cs="Times New Roman"/>
          <w:sz w:val="24"/>
          <w:szCs w:val="24"/>
        </w:rPr>
        <w:t>rzedkładanie dokumentów, o których mowa w pkt 2 i 3 Zachodniopomorskiemu Kuratorowi Oświaty.</w:t>
      </w:r>
    </w:p>
    <w:p w:rsidR="00B62052" w:rsidRPr="00942E85" w:rsidRDefault="00A42E65" w:rsidP="001B206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2E85">
        <w:rPr>
          <w:rFonts w:ascii="Times New Roman" w:hAnsi="Times New Roman" w:cs="Times New Roman"/>
          <w:sz w:val="24"/>
          <w:szCs w:val="24"/>
        </w:rPr>
        <w:t xml:space="preserve">2. </w:t>
      </w:r>
      <w:r w:rsidR="00345F00" w:rsidRPr="00942E85">
        <w:rPr>
          <w:rFonts w:ascii="Times New Roman" w:hAnsi="Times New Roman" w:cs="Times New Roman"/>
          <w:sz w:val="24"/>
          <w:szCs w:val="24"/>
        </w:rPr>
        <w:t>Czynności określone w ust. 1, w odniesieniu do składników rzeczowych majątku ruchomego, znajdujących się w dyspozycji Delegatury urzędu w Koszalinie</w:t>
      </w:r>
      <w:r w:rsidR="00132BF2">
        <w:rPr>
          <w:rFonts w:ascii="Times New Roman" w:hAnsi="Times New Roman" w:cs="Times New Roman"/>
          <w:sz w:val="24"/>
          <w:szCs w:val="24"/>
        </w:rPr>
        <w:t xml:space="preserve"> lub</w:t>
      </w:r>
      <w:r w:rsidR="00345F00" w:rsidRPr="00942E85">
        <w:rPr>
          <w:rFonts w:ascii="Times New Roman" w:hAnsi="Times New Roman" w:cs="Times New Roman"/>
          <w:sz w:val="24"/>
          <w:szCs w:val="24"/>
        </w:rPr>
        <w:t xml:space="preserve">  Oddział</w:t>
      </w:r>
      <w:r w:rsidR="00132BF2">
        <w:rPr>
          <w:rFonts w:ascii="Times New Roman" w:hAnsi="Times New Roman" w:cs="Times New Roman"/>
          <w:sz w:val="24"/>
          <w:szCs w:val="24"/>
        </w:rPr>
        <w:t>ów</w:t>
      </w:r>
      <w:r w:rsidR="00345F00" w:rsidRPr="00942E85">
        <w:rPr>
          <w:rFonts w:ascii="Times New Roman" w:hAnsi="Times New Roman" w:cs="Times New Roman"/>
          <w:sz w:val="24"/>
          <w:szCs w:val="24"/>
        </w:rPr>
        <w:t xml:space="preserve"> Wydziału </w:t>
      </w:r>
      <w:r w:rsidR="00132BF2">
        <w:rPr>
          <w:rFonts w:ascii="Times New Roman" w:hAnsi="Times New Roman" w:cs="Times New Roman"/>
          <w:sz w:val="24"/>
          <w:szCs w:val="24"/>
        </w:rPr>
        <w:t>Kształcenia Ogólnego i Specjalnego</w:t>
      </w:r>
      <w:r w:rsidR="00345F00" w:rsidRPr="00942E85">
        <w:rPr>
          <w:rFonts w:ascii="Times New Roman" w:hAnsi="Times New Roman" w:cs="Times New Roman"/>
          <w:sz w:val="24"/>
          <w:szCs w:val="24"/>
        </w:rPr>
        <w:t xml:space="preserve"> w Wałczu </w:t>
      </w:r>
      <w:r w:rsidR="00132BF2">
        <w:rPr>
          <w:rFonts w:ascii="Times New Roman" w:hAnsi="Times New Roman" w:cs="Times New Roman"/>
          <w:sz w:val="24"/>
          <w:szCs w:val="24"/>
        </w:rPr>
        <w:t xml:space="preserve">i </w:t>
      </w:r>
      <w:r w:rsidR="00345F00" w:rsidRPr="00942E85">
        <w:rPr>
          <w:rFonts w:ascii="Times New Roman" w:hAnsi="Times New Roman" w:cs="Times New Roman"/>
          <w:sz w:val="24"/>
          <w:szCs w:val="24"/>
        </w:rPr>
        <w:t>w Nowogardzie, dokonują członkowie Komisji, zatrudnieni odpowiednio w Delegaturze urzędu w Koszalinie albo Oddziałach.</w:t>
      </w:r>
    </w:p>
    <w:p w:rsidR="00B070B4" w:rsidRPr="00942E85" w:rsidRDefault="00B070B4" w:rsidP="00132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E85">
        <w:rPr>
          <w:rFonts w:ascii="Times New Roman" w:hAnsi="Times New Roman" w:cs="Times New Roman"/>
          <w:sz w:val="24"/>
          <w:szCs w:val="24"/>
        </w:rPr>
        <w:t>§4. Przewodniczący Komisji:</w:t>
      </w:r>
    </w:p>
    <w:p w:rsidR="00A42E65" w:rsidRPr="00942E85" w:rsidRDefault="00B070B4" w:rsidP="00132BF2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2E85">
        <w:rPr>
          <w:rFonts w:ascii="Times New Roman" w:hAnsi="Times New Roman" w:cs="Times New Roman"/>
          <w:sz w:val="24"/>
          <w:szCs w:val="24"/>
        </w:rPr>
        <w:t>organizuje bieżącą pracę Komisji;</w:t>
      </w:r>
    </w:p>
    <w:p w:rsidR="00A42E65" w:rsidRPr="00942E85" w:rsidRDefault="00B070B4" w:rsidP="001B2063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E85">
        <w:rPr>
          <w:rFonts w:ascii="Times New Roman" w:hAnsi="Times New Roman" w:cs="Times New Roman"/>
          <w:sz w:val="24"/>
          <w:szCs w:val="24"/>
        </w:rPr>
        <w:t xml:space="preserve">współpracuje z przewodniczącym </w:t>
      </w:r>
      <w:r w:rsidR="00942E85" w:rsidRPr="00942E85">
        <w:rPr>
          <w:rFonts w:ascii="Times New Roman" w:hAnsi="Times New Roman" w:cs="Times New Roman"/>
          <w:sz w:val="24"/>
          <w:szCs w:val="24"/>
        </w:rPr>
        <w:t xml:space="preserve">lub zastępcami przewodniczącego </w:t>
      </w:r>
      <w:r w:rsidRPr="00942E85">
        <w:rPr>
          <w:rFonts w:ascii="Times New Roman" w:hAnsi="Times New Roman" w:cs="Times New Roman"/>
          <w:sz w:val="24"/>
          <w:szCs w:val="24"/>
        </w:rPr>
        <w:t>Komisji do oceny przydatności składników rzeczowych majątku ruchomego do dalszego uży</w:t>
      </w:r>
      <w:r w:rsidR="007C0301" w:rsidRPr="00942E85">
        <w:rPr>
          <w:rFonts w:ascii="Times New Roman" w:hAnsi="Times New Roman" w:cs="Times New Roman"/>
          <w:sz w:val="24"/>
          <w:szCs w:val="24"/>
        </w:rPr>
        <w:t>tkowania w Kuratorium Oświaty w </w:t>
      </w:r>
      <w:r w:rsidRPr="00942E85">
        <w:rPr>
          <w:rFonts w:ascii="Times New Roman" w:hAnsi="Times New Roman" w:cs="Times New Roman"/>
          <w:sz w:val="24"/>
          <w:szCs w:val="24"/>
        </w:rPr>
        <w:t>Szczecinie</w:t>
      </w:r>
      <w:r w:rsidR="00B62052" w:rsidRPr="00942E85">
        <w:rPr>
          <w:rFonts w:ascii="Times New Roman" w:hAnsi="Times New Roman" w:cs="Times New Roman"/>
          <w:sz w:val="24"/>
          <w:szCs w:val="24"/>
        </w:rPr>
        <w:t>.</w:t>
      </w:r>
    </w:p>
    <w:p w:rsidR="00A42E65" w:rsidRPr="00942E85" w:rsidRDefault="00A42E65" w:rsidP="001B20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E85">
        <w:rPr>
          <w:rFonts w:ascii="Times New Roman" w:hAnsi="Times New Roman" w:cs="Times New Roman"/>
          <w:sz w:val="24"/>
          <w:szCs w:val="24"/>
        </w:rPr>
        <w:t xml:space="preserve">§5. </w:t>
      </w:r>
      <w:r w:rsidR="00345F00" w:rsidRPr="00942E85">
        <w:rPr>
          <w:rFonts w:ascii="Times New Roman" w:hAnsi="Times New Roman" w:cs="Times New Roman"/>
          <w:sz w:val="24"/>
          <w:szCs w:val="24"/>
        </w:rPr>
        <w:t xml:space="preserve">1. </w:t>
      </w:r>
      <w:r w:rsidRPr="00942E85">
        <w:rPr>
          <w:rFonts w:ascii="Times New Roman" w:hAnsi="Times New Roman" w:cs="Times New Roman"/>
          <w:sz w:val="24"/>
          <w:szCs w:val="24"/>
        </w:rPr>
        <w:t>Komisja prowadzi prace w składzie co najmniej trzyosobowym. Skład Komisji każdor</w:t>
      </w:r>
      <w:r w:rsidR="00345F00" w:rsidRPr="00942E85">
        <w:rPr>
          <w:rFonts w:ascii="Times New Roman" w:hAnsi="Times New Roman" w:cs="Times New Roman"/>
          <w:sz w:val="24"/>
          <w:szCs w:val="24"/>
        </w:rPr>
        <w:t>azowo ustala jej Przewodniczący, który jest jednocześnie członkiem Komisji.</w:t>
      </w:r>
    </w:p>
    <w:p w:rsidR="00A42E65" w:rsidRPr="00942E85" w:rsidRDefault="00A42E65" w:rsidP="001B20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E85">
        <w:rPr>
          <w:rFonts w:ascii="Times New Roman" w:hAnsi="Times New Roman" w:cs="Times New Roman"/>
          <w:sz w:val="24"/>
          <w:szCs w:val="24"/>
        </w:rPr>
        <w:t xml:space="preserve">2. </w:t>
      </w:r>
      <w:r w:rsidR="00345F00" w:rsidRPr="00942E85">
        <w:rPr>
          <w:rFonts w:ascii="Times New Roman" w:hAnsi="Times New Roman" w:cs="Times New Roman"/>
          <w:sz w:val="24"/>
          <w:szCs w:val="24"/>
        </w:rPr>
        <w:t xml:space="preserve">W odniesieniu do składników rzeczowych majątku ruchomego, znajdujących się    </w:t>
      </w:r>
      <w:r w:rsidR="007C0301" w:rsidRPr="00942E85">
        <w:rPr>
          <w:rFonts w:ascii="Times New Roman" w:hAnsi="Times New Roman" w:cs="Times New Roman"/>
          <w:sz w:val="24"/>
          <w:szCs w:val="24"/>
        </w:rPr>
        <w:t>w </w:t>
      </w:r>
      <w:r w:rsidR="00345F00" w:rsidRPr="00942E85">
        <w:rPr>
          <w:rFonts w:ascii="Times New Roman" w:hAnsi="Times New Roman" w:cs="Times New Roman"/>
          <w:sz w:val="24"/>
          <w:szCs w:val="24"/>
        </w:rPr>
        <w:t>dyspozycji Delegatury urzędu w Koszalinie</w:t>
      </w:r>
      <w:r w:rsidR="00132BF2">
        <w:rPr>
          <w:rFonts w:ascii="Times New Roman" w:hAnsi="Times New Roman" w:cs="Times New Roman"/>
          <w:sz w:val="24"/>
          <w:szCs w:val="24"/>
        </w:rPr>
        <w:t xml:space="preserve"> lub</w:t>
      </w:r>
      <w:r w:rsidR="00345F00" w:rsidRPr="00942E85">
        <w:rPr>
          <w:rFonts w:ascii="Times New Roman" w:hAnsi="Times New Roman" w:cs="Times New Roman"/>
          <w:sz w:val="24"/>
          <w:szCs w:val="24"/>
        </w:rPr>
        <w:t xml:space="preserve"> Oddział</w:t>
      </w:r>
      <w:r w:rsidR="00132BF2">
        <w:rPr>
          <w:rFonts w:ascii="Times New Roman" w:hAnsi="Times New Roman" w:cs="Times New Roman"/>
          <w:sz w:val="24"/>
          <w:szCs w:val="24"/>
        </w:rPr>
        <w:t>ów</w:t>
      </w:r>
      <w:r w:rsidR="00345F00" w:rsidRPr="00942E85">
        <w:rPr>
          <w:rFonts w:ascii="Times New Roman" w:hAnsi="Times New Roman" w:cs="Times New Roman"/>
          <w:sz w:val="24"/>
          <w:szCs w:val="24"/>
        </w:rPr>
        <w:t xml:space="preserve"> Wydziału </w:t>
      </w:r>
      <w:r w:rsidR="00132BF2">
        <w:rPr>
          <w:rFonts w:ascii="Times New Roman" w:hAnsi="Times New Roman" w:cs="Times New Roman"/>
          <w:sz w:val="24"/>
          <w:szCs w:val="24"/>
        </w:rPr>
        <w:t>Kształcenia Ogólnego i Specjalnego</w:t>
      </w:r>
      <w:r w:rsidR="00345F00" w:rsidRPr="00942E85">
        <w:rPr>
          <w:rFonts w:ascii="Times New Roman" w:hAnsi="Times New Roman" w:cs="Times New Roman"/>
          <w:sz w:val="24"/>
          <w:szCs w:val="24"/>
        </w:rPr>
        <w:t xml:space="preserve"> w Wałczu </w:t>
      </w:r>
      <w:r w:rsidR="00132BF2">
        <w:rPr>
          <w:rFonts w:ascii="Times New Roman" w:hAnsi="Times New Roman" w:cs="Times New Roman"/>
          <w:sz w:val="24"/>
          <w:szCs w:val="24"/>
        </w:rPr>
        <w:t>i</w:t>
      </w:r>
      <w:r w:rsidR="00345F00" w:rsidRPr="00942E85">
        <w:rPr>
          <w:rFonts w:ascii="Times New Roman" w:hAnsi="Times New Roman" w:cs="Times New Roman"/>
          <w:sz w:val="24"/>
          <w:szCs w:val="24"/>
        </w:rPr>
        <w:t xml:space="preserve"> w Nowogardzie, w skład Komisji wchodzą pracownicy odpowiednio Delegatury albo Oddziałów </w:t>
      </w:r>
      <w:r w:rsidR="00942E85" w:rsidRPr="00942E85">
        <w:rPr>
          <w:rFonts w:ascii="Times New Roman" w:hAnsi="Times New Roman" w:cs="Times New Roman"/>
          <w:sz w:val="24"/>
          <w:szCs w:val="24"/>
        </w:rPr>
        <w:t xml:space="preserve">oraz zastępca </w:t>
      </w:r>
      <w:r w:rsidR="00E65AA7">
        <w:rPr>
          <w:rFonts w:ascii="Times New Roman" w:hAnsi="Times New Roman" w:cs="Times New Roman"/>
          <w:sz w:val="24"/>
          <w:szCs w:val="24"/>
        </w:rPr>
        <w:t>P</w:t>
      </w:r>
      <w:r w:rsidR="00942E85" w:rsidRPr="00942E85">
        <w:rPr>
          <w:rFonts w:ascii="Times New Roman" w:hAnsi="Times New Roman" w:cs="Times New Roman"/>
          <w:sz w:val="24"/>
          <w:szCs w:val="24"/>
        </w:rPr>
        <w:t>rzewodniczącego odpowiedni dla danej lokalizacji.</w:t>
      </w:r>
    </w:p>
    <w:p w:rsidR="001B2063" w:rsidRPr="00942E85" w:rsidRDefault="001B2063" w:rsidP="001B20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E85">
        <w:rPr>
          <w:rFonts w:ascii="Times New Roman" w:hAnsi="Times New Roman" w:cs="Times New Roman"/>
          <w:sz w:val="24"/>
          <w:szCs w:val="24"/>
        </w:rPr>
        <w:t xml:space="preserve">§6. Traci moc zarządzenie Nr </w:t>
      </w:r>
      <w:r w:rsidR="00837434" w:rsidRPr="00942E85">
        <w:rPr>
          <w:rFonts w:ascii="Times New Roman" w:hAnsi="Times New Roman" w:cs="Times New Roman"/>
          <w:sz w:val="24"/>
          <w:szCs w:val="24"/>
        </w:rPr>
        <w:t>59/2012 Zachodniopomo</w:t>
      </w:r>
      <w:r w:rsidR="007C0301" w:rsidRPr="00942E85">
        <w:rPr>
          <w:rFonts w:ascii="Times New Roman" w:hAnsi="Times New Roman" w:cs="Times New Roman"/>
          <w:sz w:val="24"/>
          <w:szCs w:val="24"/>
        </w:rPr>
        <w:t>rskiego Kuratora Oświaty z dnia </w:t>
      </w:r>
      <w:r w:rsidR="00837434" w:rsidRPr="00942E85">
        <w:rPr>
          <w:rFonts w:ascii="Times New Roman" w:hAnsi="Times New Roman" w:cs="Times New Roman"/>
          <w:sz w:val="24"/>
          <w:szCs w:val="24"/>
        </w:rPr>
        <w:t>11 czerwca 2012r.</w:t>
      </w:r>
    </w:p>
    <w:p w:rsidR="00A477C6" w:rsidRPr="00942E85" w:rsidRDefault="00B62052" w:rsidP="00942E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E85">
        <w:rPr>
          <w:rFonts w:ascii="Times New Roman" w:hAnsi="Times New Roman" w:cs="Times New Roman"/>
          <w:sz w:val="24"/>
          <w:szCs w:val="24"/>
        </w:rPr>
        <w:t>§</w:t>
      </w:r>
      <w:r w:rsidR="001B2063" w:rsidRPr="00942E85">
        <w:rPr>
          <w:rFonts w:ascii="Times New Roman" w:hAnsi="Times New Roman" w:cs="Times New Roman"/>
          <w:sz w:val="24"/>
          <w:szCs w:val="24"/>
        </w:rPr>
        <w:t>7</w:t>
      </w:r>
      <w:r w:rsidRPr="00942E85">
        <w:rPr>
          <w:rFonts w:ascii="Times New Roman" w:hAnsi="Times New Roman" w:cs="Times New Roman"/>
          <w:sz w:val="24"/>
          <w:szCs w:val="24"/>
        </w:rPr>
        <w:t>. Zarządzenie wchodzi w życie z dniem podpisania.</w:t>
      </w:r>
    </w:p>
    <w:p w:rsidR="003A2AB1" w:rsidRPr="00C13774" w:rsidRDefault="003A2AB1" w:rsidP="00A42E65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A2AB1" w:rsidRPr="00C13774" w:rsidSect="003A2AB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B9F" w:rsidRDefault="00092B9F" w:rsidP="000B1DAC">
      <w:pPr>
        <w:spacing w:after="0" w:line="240" w:lineRule="auto"/>
      </w:pPr>
      <w:r>
        <w:separator/>
      </w:r>
    </w:p>
  </w:endnote>
  <w:endnote w:type="continuationSeparator" w:id="0">
    <w:p w:rsidR="00092B9F" w:rsidRDefault="00092B9F" w:rsidP="000B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97423"/>
      <w:docPartObj>
        <w:docPartGallery w:val="Page Numbers (Bottom of Page)"/>
        <w:docPartUnique/>
      </w:docPartObj>
    </w:sdtPr>
    <w:sdtEndPr/>
    <w:sdtContent>
      <w:p w:rsidR="000B1DAC" w:rsidRDefault="0014313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56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1DAC" w:rsidRDefault="000B1D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B9F" w:rsidRDefault="00092B9F" w:rsidP="000B1DAC">
      <w:pPr>
        <w:spacing w:after="0" w:line="240" w:lineRule="auto"/>
      </w:pPr>
      <w:r>
        <w:separator/>
      </w:r>
    </w:p>
  </w:footnote>
  <w:footnote w:type="continuationSeparator" w:id="0">
    <w:p w:rsidR="00092B9F" w:rsidRDefault="00092B9F" w:rsidP="000B1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63E"/>
    <w:multiLevelType w:val="hybridMultilevel"/>
    <w:tmpl w:val="7C4AB8EA"/>
    <w:lvl w:ilvl="0" w:tplc="673CE18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1815C4"/>
    <w:multiLevelType w:val="hybridMultilevel"/>
    <w:tmpl w:val="CD62A462"/>
    <w:lvl w:ilvl="0" w:tplc="367A316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18390AE1"/>
    <w:multiLevelType w:val="hybridMultilevel"/>
    <w:tmpl w:val="CD62A462"/>
    <w:lvl w:ilvl="0" w:tplc="367A316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1C5A6199"/>
    <w:multiLevelType w:val="hybridMultilevel"/>
    <w:tmpl w:val="0A025014"/>
    <w:lvl w:ilvl="0" w:tplc="7F8CAF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C5C03"/>
    <w:multiLevelType w:val="hybridMultilevel"/>
    <w:tmpl w:val="BF8282D4"/>
    <w:lvl w:ilvl="0" w:tplc="65A604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06426"/>
    <w:multiLevelType w:val="hybridMultilevel"/>
    <w:tmpl w:val="13421B1E"/>
    <w:lvl w:ilvl="0" w:tplc="8C6EDC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562C2"/>
    <w:multiLevelType w:val="hybridMultilevel"/>
    <w:tmpl w:val="B73E6D8C"/>
    <w:lvl w:ilvl="0" w:tplc="2E9211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115C47"/>
    <w:multiLevelType w:val="hybridMultilevel"/>
    <w:tmpl w:val="C8D2D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B2E0D"/>
    <w:multiLevelType w:val="hybridMultilevel"/>
    <w:tmpl w:val="45A408E8"/>
    <w:lvl w:ilvl="0" w:tplc="EE049CC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1A5107"/>
    <w:multiLevelType w:val="hybridMultilevel"/>
    <w:tmpl w:val="23746AA6"/>
    <w:lvl w:ilvl="0" w:tplc="BDB0B0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7C6"/>
    <w:rsid w:val="00004F8B"/>
    <w:rsid w:val="00054FEA"/>
    <w:rsid w:val="00074B6C"/>
    <w:rsid w:val="00092B9F"/>
    <w:rsid w:val="000B1DAC"/>
    <w:rsid w:val="00132BF2"/>
    <w:rsid w:val="00140EBF"/>
    <w:rsid w:val="00143133"/>
    <w:rsid w:val="00152947"/>
    <w:rsid w:val="001B2063"/>
    <w:rsid w:val="001B2653"/>
    <w:rsid w:val="001B7C05"/>
    <w:rsid w:val="002C625D"/>
    <w:rsid w:val="00345F00"/>
    <w:rsid w:val="003A2AB1"/>
    <w:rsid w:val="004322FF"/>
    <w:rsid w:val="0044427D"/>
    <w:rsid w:val="00452D46"/>
    <w:rsid w:val="004801D4"/>
    <w:rsid w:val="005711D4"/>
    <w:rsid w:val="005E66EA"/>
    <w:rsid w:val="0060648A"/>
    <w:rsid w:val="00641B63"/>
    <w:rsid w:val="0072340F"/>
    <w:rsid w:val="007911CD"/>
    <w:rsid w:val="007C0301"/>
    <w:rsid w:val="00837434"/>
    <w:rsid w:val="008C39A6"/>
    <w:rsid w:val="00923ED4"/>
    <w:rsid w:val="00924C0A"/>
    <w:rsid w:val="00942E85"/>
    <w:rsid w:val="00A42E65"/>
    <w:rsid w:val="00A477C6"/>
    <w:rsid w:val="00A54D83"/>
    <w:rsid w:val="00A63291"/>
    <w:rsid w:val="00AE4D0E"/>
    <w:rsid w:val="00B070B4"/>
    <w:rsid w:val="00B3118A"/>
    <w:rsid w:val="00B62052"/>
    <w:rsid w:val="00BD01F2"/>
    <w:rsid w:val="00C13774"/>
    <w:rsid w:val="00C80548"/>
    <w:rsid w:val="00CB4AEE"/>
    <w:rsid w:val="00CB6A77"/>
    <w:rsid w:val="00CC31A6"/>
    <w:rsid w:val="00CE0EC8"/>
    <w:rsid w:val="00E65AA7"/>
    <w:rsid w:val="00EB4D12"/>
    <w:rsid w:val="00EB676F"/>
    <w:rsid w:val="00EC23B0"/>
    <w:rsid w:val="00F25667"/>
    <w:rsid w:val="00F56F7B"/>
    <w:rsid w:val="00F8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7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B1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B1DAC"/>
  </w:style>
  <w:style w:type="paragraph" w:styleId="Stopka">
    <w:name w:val="footer"/>
    <w:basedOn w:val="Normalny"/>
    <w:link w:val="StopkaZnak"/>
    <w:uiPriority w:val="99"/>
    <w:unhideWhenUsed/>
    <w:rsid w:val="000B1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D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7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B1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B1DAC"/>
  </w:style>
  <w:style w:type="paragraph" w:styleId="Stopka">
    <w:name w:val="footer"/>
    <w:basedOn w:val="Normalny"/>
    <w:link w:val="StopkaZnak"/>
    <w:uiPriority w:val="99"/>
    <w:unhideWhenUsed/>
    <w:rsid w:val="000B1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mswiercz</dc:creator>
  <cp:lastModifiedBy>Aneta Harzewska</cp:lastModifiedBy>
  <cp:revision>2</cp:revision>
  <cp:lastPrinted>2017-09-12T08:13:00Z</cp:lastPrinted>
  <dcterms:created xsi:type="dcterms:W3CDTF">2018-02-07T12:52:00Z</dcterms:created>
  <dcterms:modified xsi:type="dcterms:W3CDTF">2018-02-07T12:52:00Z</dcterms:modified>
</cp:coreProperties>
</file>