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C762" w14:textId="0D881551" w:rsidR="006D788C" w:rsidRPr="000314ED" w:rsidRDefault="00AA2BFB" w:rsidP="006D788C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7EB7">
        <w:rPr>
          <w:rFonts w:ascii="Arial" w:hAnsi="Arial" w:cs="Arial"/>
          <w:i/>
          <w:sz w:val="20"/>
          <w:szCs w:val="20"/>
        </w:rPr>
        <w:tab/>
      </w:r>
      <w:r w:rsidRPr="003E7EB7">
        <w:rPr>
          <w:rFonts w:ascii="Arial" w:hAnsi="Arial" w:cs="Arial"/>
          <w:i/>
          <w:sz w:val="20"/>
          <w:szCs w:val="20"/>
        </w:rPr>
        <w:tab/>
      </w:r>
      <w:r w:rsidRPr="003E7EB7">
        <w:rPr>
          <w:rFonts w:ascii="Arial" w:hAnsi="Arial" w:cs="Arial"/>
          <w:i/>
          <w:sz w:val="20"/>
          <w:szCs w:val="20"/>
        </w:rPr>
        <w:tab/>
      </w:r>
      <w:r w:rsidRPr="003E7EB7">
        <w:rPr>
          <w:rFonts w:ascii="Arial" w:hAnsi="Arial" w:cs="Arial"/>
          <w:i/>
          <w:sz w:val="20"/>
          <w:szCs w:val="20"/>
        </w:rPr>
        <w:tab/>
      </w:r>
      <w:r w:rsidRPr="003E7EB7">
        <w:rPr>
          <w:rFonts w:ascii="Arial" w:hAnsi="Arial" w:cs="Arial"/>
          <w:i/>
          <w:sz w:val="20"/>
          <w:szCs w:val="20"/>
        </w:rPr>
        <w:tab/>
      </w:r>
      <w:r w:rsidRPr="003E7EB7">
        <w:rPr>
          <w:rFonts w:ascii="Arial" w:hAnsi="Arial" w:cs="Arial"/>
          <w:i/>
          <w:sz w:val="20"/>
          <w:szCs w:val="20"/>
        </w:rPr>
        <w:tab/>
      </w:r>
      <w:r w:rsidRPr="003E7EB7">
        <w:rPr>
          <w:rFonts w:ascii="Arial" w:hAnsi="Arial" w:cs="Arial"/>
          <w:i/>
          <w:sz w:val="20"/>
          <w:szCs w:val="20"/>
        </w:rPr>
        <w:tab/>
      </w:r>
      <w:r w:rsidRPr="000314ED">
        <w:rPr>
          <w:rFonts w:ascii="Arial" w:hAnsi="Arial" w:cs="Arial"/>
          <w:sz w:val="20"/>
          <w:szCs w:val="20"/>
        </w:rPr>
        <w:tab/>
      </w:r>
      <w:r w:rsidRPr="000314E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A1BCC">
        <w:rPr>
          <w:rFonts w:ascii="Times New Roman" w:hAnsi="Times New Roman" w:cs="Times New Roman"/>
          <w:sz w:val="20"/>
          <w:szCs w:val="20"/>
        </w:rPr>
        <w:t>6</w:t>
      </w:r>
      <w:r w:rsidRPr="000314ED">
        <w:rPr>
          <w:rFonts w:ascii="Times New Roman" w:hAnsi="Times New Roman" w:cs="Times New Roman"/>
          <w:sz w:val="20"/>
          <w:szCs w:val="20"/>
        </w:rPr>
        <w:t xml:space="preserve"> do </w:t>
      </w:r>
      <w:r w:rsidR="003A1BCC">
        <w:rPr>
          <w:rFonts w:ascii="Times New Roman" w:hAnsi="Times New Roman" w:cs="Times New Roman"/>
          <w:sz w:val="20"/>
          <w:szCs w:val="20"/>
        </w:rPr>
        <w:t>zapytania ofertowego</w:t>
      </w:r>
    </w:p>
    <w:p w14:paraId="4364D045" w14:textId="497BB13B" w:rsidR="00253088" w:rsidRDefault="00253088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AF045BE" w14:textId="77777777" w:rsidR="002115B9" w:rsidRPr="00AA2BFB" w:rsidRDefault="002115B9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D96CFF8" w14:textId="0C97DE11" w:rsidR="006A01F1" w:rsidRPr="003E7EB7" w:rsidRDefault="00215350" w:rsidP="003E7EB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B7">
        <w:rPr>
          <w:rFonts w:ascii="Times New Roman" w:hAnsi="Times New Roman" w:cs="Times New Roman"/>
          <w:b/>
          <w:sz w:val="24"/>
          <w:szCs w:val="24"/>
        </w:rPr>
        <w:t>K</w:t>
      </w:r>
      <w:r w:rsidR="006A01F1" w:rsidRPr="003E7EB7">
        <w:rPr>
          <w:rFonts w:ascii="Times New Roman" w:hAnsi="Times New Roman" w:cs="Times New Roman"/>
          <w:b/>
          <w:sz w:val="24"/>
          <w:szCs w:val="24"/>
        </w:rPr>
        <w:t xml:space="preserve">lauzula informacyjna </w:t>
      </w:r>
      <w:r w:rsidR="00295525">
        <w:rPr>
          <w:rFonts w:ascii="Times New Roman" w:hAnsi="Times New Roman" w:cs="Times New Roman"/>
          <w:b/>
          <w:sz w:val="24"/>
          <w:szCs w:val="24"/>
        </w:rPr>
        <w:t xml:space="preserve">dotycząca przetwarzania danych przez </w:t>
      </w:r>
      <w:proofErr w:type="gramStart"/>
      <w:r w:rsidR="00295525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="006A01F1" w:rsidRPr="003E7EB7">
        <w:rPr>
          <w:rFonts w:ascii="Times New Roman" w:hAnsi="Times New Roman" w:cs="Times New Roman"/>
          <w:b/>
          <w:sz w:val="24"/>
          <w:szCs w:val="24"/>
        </w:rPr>
        <w:t xml:space="preserve"> w</w:t>
      </w:r>
      <w:proofErr w:type="gramEnd"/>
      <w:r w:rsidR="006A01F1" w:rsidRPr="003E7EB7">
        <w:rPr>
          <w:rFonts w:ascii="Times New Roman" w:hAnsi="Times New Roman" w:cs="Times New Roman"/>
          <w:b/>
          <w:sz w:val="24"/>
          <w:szCs w:val="24"/>
        </w:rPr>
        <w:t xml:space="preserve"> celu związanym z postępowaniem o udzielenie zamówienia publicznego</w:t>
      </w:r>
    </w:p>
    <w:p w14:paraId="2722606F" w14:textId="77777777" w:rsidR="002115B9" w:rsidRPr="003E7EB7" w:rsidRDefault="002115B9" w:rsidP="003E7EB7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E9E947" w14:textId="77777777" w:rsidR="002115B9" w:rsidRDefault="00166B7C" w:rsidP="002115B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B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AA2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AA2BFB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AA2BFB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AA2BFB">
        <w:rPr>
          <w:rFonts w:ascii="Times New Roman" w:hAnsi="Times New Roman" w:cs="Times New Roman"/>
          <w:sz w:val="24"/>
          <w:szCs w:val="24"/>
        </w:rPr>
        <w:t>z </w:t>
      </w:r>
      <w:r w:rsidRPr="00AA2BFB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AA2BFB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AA2B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2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14:paraId="6A6DD2A0" w14:textId="77777777" w:rsidR="002115B9" w:rsidRPr="002115B9" w:rsidRDefault="00166B7C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BE09F7" w:rsidRPr="002115B9">
        <w:rPr>
          <w:rFonts w:ascii="Times New Roman" w:hAnsi="Times New Roman" w:cs="Times New Roman"/>
          <w:sz w:val="24"/>
          <w:szCs w:val="24"/>
        </w:rPr>
        <w:t xml:space="preserve"> </w:t>
      </w:r>
      <w:r w:rsidR="002115B9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Szczecinie z siedzibą przy ul. Wały Chrobrego 4, 70 – 502 Szczecin;</w:t>
      </w:r>
    </w:p>
    <w:p w14:paraId="704A1F22" w14:textId="21AE5DFF" w:rsidR="002115B9" w:rsidRPr="002115B9" w:rsidRDefault="00BE09F7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66B7C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="00166B7C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2115B9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Szczecinie</w:t>
      </w:r>
      <w:r w:rsidRPr="002115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skontaktować po</w:t>
      </w:r>
      <w:r w:rsidR="002115B9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adresem e-mail: </w:t>
      </w:r>
      <w:hyperlink r:id="rId8" w:history="1">
        <w:r w:rsidR="002115B9" w:rsidRPr="002115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iod@kuratorium.szczecin.pl</w:t>
        </w:r>
      </w:hyperlink>
      <w:r w:rsidR="002115B9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E9E9DC" w14:textId="6C91B2B1" w:rsidR="002115B9" w:rsidRPr="002115B9" w:rsidRDefault="002115B9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w celu</w:t>
      </w:r>
      <w:r w:rsidR="001233BE" w:rsidRPr="0012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przedmiotowego postępowania o udzielenie zamówienia oraz jego rozstrzygnięcia, jak również zawarcia umowy w sprawie </w:t>
      </w:r>
      <w:r w:rsidR="00123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1233BE" w:rsidRPr="001233B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oraz jej realizacji, a także udokumentowania postępowania o udzielenie zamówienia i jego archiwizacji;</w:t>
      </w:r>
    </w:p>
    <w:p w14:paraId="5ABD7171" w14:textId="2B829F65" w:rsidR="002115B9" w:rsidRPr="002115B9" w:rsidRDefault="002115B9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</w:t>
      </w:r>
      <w:r w:rsidR="001233BE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postępowania,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4D5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osoby lub podmioty upoważnione z mocy prawa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37A703" w14:textId="4DD4EA40" w:rsidR="002115B9" w:rsidRDefault="002115B9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przez okres </w:t>
      </w:r>
      <w:r w:rsid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zakończenia postępowania o udzielenie zamówienia, a jeżeli czas trwania umowy przekracza </w:t>
      </w:r>
      <w:r w:rsid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okres przechowywania obejmuje cały czas trwania umowy</w:t>
      </w:r>
      <w:r w:rsid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5ED9" w:rsidRP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liczony jest od 1 stycznia roku następnego od daty zakończenia sprawy. Po upływie okresu przechowywania dokumentacja niearchiwalna podlega</w:t>
      </w:r>
      <w:r w:rsid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B5ED9" w:rsidRP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zgody dyrektora właściwego archiwum państwowego</w:t>
      </w:r>
      <w:r w:rsid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B5ED9" w:rsidRP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brakowaniu;</w:t>
      </w:r>
    </w:p>
    <w:p w14:paraId="0D98B1F5" w14:textId="55E9551F" w:rsidR="00153131" w:rsidRDefault="00153131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13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związanym z udziałem w postępowaniu o udzielenie zamówienia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53131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53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niepodania określonych danych 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brak możliwości udziału w postepowaniu;</w:t>
      </w:r>
    </w:p>
    <w:p w14:paraId="7C2B860B" w14:textId="6B49E9BC" w:rsidR="000B5ED9" w:rsidRPr="002115B9" w:rsidRDefault="000B5ED9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006E417F" w14:textId="77777777" w:rsidR="002115B9" w:rsidRPr="002115B9" w:rsidRDefault="002115B9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20D34402" w14:textId="54E21EDF" w:rsidR="002115B9" w:rsidRPr="002115B9" w:rsidRDefault="002115B9" w:rsidP="003E7EB7">
      <w:pPr>
        <w:pStyle w:val="Akapitzlist"/>
        <w:numPr>
          <w:ilvl w:val="0"/>
          <w:numId w:val="17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6A58E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dostępu do danych osobowych </w:t>
      </w:r>
      <w:r w:rsidR="006A58EF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6A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E4D445" w14:textId="5272EB78" w:rsidR="002115B9" w:rsidRPr="002115B9" w:rsidRDefault="002115B9" w:rsidP="003E7EB7">
      <w:pPr>
        <w:pStyle w:val="Akapitzlist"/>
        <w:numPr>
          <w:ilvl w:val="0"/>
          <w:numId w:val="17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sprostowania lub uzupełnienia Pani/Pana danych </w:t>
      </w:r>
      <w:r w:rsidR="001233BE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B054B6" w14:textId="70F07746" w:rsidR="002115B9" w:rsidRPr="002115B9" w:rsidRDefault="002115B9" w:rsidP="003E7EB7">
      <w:pPr>
        <w:pStyle w:val="Akapitzlist"/>
        <w:numPr>
          <w:ilvl w:val="0"/>
          <w:numId w:val="17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AEB317" w14:textId="77777777" w:rsidR="002115B9" w:rsidRPr="002115B9" w:rsidRDefault="002115B9" w:rsidP="003E7EB7">
      <w:pPr>
        <w:pStyle w:val="Akapitzlist"/>
        <w:numPr>
          <w:ilvl w:val="0"/>
          <w:numId w:val="17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019658E" w14:textId="77777777" w:rsidR="002115B9" w:rsidRPr="002115B9" w:rsidRDefault="002115B9" w:rsidP="003E7EB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959B727" w14:textId="0D507BED" w:rsidR="002115B9" w:rsidRPr="002115B9" w:rsidRDefault="002115B9" w:rsidP="003E7EB7">
      <w:pPr>
        <w:pStyle w:val="Akapitzlist"/>
        <w:numPr>
          <w:ilvl w:val="0"/>
          <w:numId w:val="18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danych osobowych;</w:t>
      </w:r>
    </w:p>
    <w:p w14:paraId="41D42058" w14:textId="6ABEE939" w:rsidR="002115B9" w:rsidRPr="002115B9" w:rsidRDefault="002115B9" w:rsidP="003E7EB7">
      <w:pPr>
        <w:pStyle w:val="Akapitzlist"/>
        <w:numPr>
          <w:ilvl w:val="0"/>
          <w:numId w:val="18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A875EB" w14:textId="3A919009" w:rsidR="002115B9" w:rsidRPr="002115B9" w:rsidRDefault="002115B9" w:rsidP="003E7EB7">
      <w:pPr>
        <w:pStyle w:val="Akapitzlist"/>
        <w:numPr>
          <w:ilvl w:val="0"/>
          <w:numId w:val="18"/>
        </w:numPr>
        <w:spacing w:after="15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sprzeciwu, wobec przetwarzania danych osobowych,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gdyż podstawą prawną przetwarzania Pani/Pana danych osobowych jest art. 6 ust. 1 lit. c RODO</w:t>
      </w:r>
      <w:r w:rsidR="000842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0CC540" w14:textId="0A546BC6" w:rsidR="00215350" w:rsidRPr="003E7EB7" w:rsidRDefault="00D77429" w:rsidP="003E7EB7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115B9" w:rsidRPr="002115B9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Zamawiający przypomina o ciążącym na Pani/Panu obowiązku informacyjnym wynikającym z art. 14 RODO względem osób fizycznych, których dane przekazane zostaną Zamawiającemu w związku z prowadzonym postępowaniem i które Zamawiający pośrednio pozyska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5B9" w:rsidRP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0B5E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15B9" w:rsidRP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biorącego udział w postępowaniu, chyba że ma zastosowanie co najmniej jedno</w:t>
      </w:r>
      <w:r w:rsid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5B9" w:rsidRP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2115B9" w:rsidRP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="002115B9" w:rsidRPr="003E7EB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14 ust. 5 RODO.</w:t>
      </w:r>
    </w:p>
    <w:p w14:paraId="3559826B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2BE4" w14:textId="77777777" w:rsidR="000530BE" w:rsidRDefault="000530BE" w:rsidP="00B62535">
      <w:pPr>
        <w:spacing w:after="0" w:line="240" w:lineRule="auto"/>
      </w:pPr>
      <w:r>
        <w:separator/>
      </w:r>
    </w:p>
  </w:endnote>
  <w:endnote w:type="continuationSeparator" w:id="0">
    <w:p w14:paraId="67E0D862" w14:textId="77777777" w:rsidR="000530BE" w:rsidRDefault="000530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AF31F65" w14:textId="5F06BBE9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ED">
          <w:rPr>
            <w:noProof/>
          </w:rPr>
          <w:t>2</w:t>
        </w:r>
        <w:r>
          <w:fldChar w:fldCharType="end"/>
        </w:r>
      </w:p>
    </w:sdtContent>
  </w:sdt>
  <w:p w14:paraId="7C082C9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27DD" w14:textId="77777777" w:rsidR="000530BE" w:rsidRDefault="000530BE" w:rsidP="00B62535">
      <w:pPr>
        <w:spacing w:after="0" w:line="240" w:lineRule="auto"/>
      </w:pPr>
      <w:r>
        <w:separator/>
      </w:r>
    </w:p>
  </w:footnote>
  <w:footnote w:type="continuationSeparator" w:id="0">
    <w:p w14:paraId="1BE82584" w14:textId="77777777" w:rsidR="000530BE" w:rsidRDefault="000530B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797"/>
    <w:multiLevelType w:val="hybridMultilevel"/>
    <w:tmpl w:val="710443C8"/>
    <w:lvl w:ilvl="0" w:tplc="CBBA581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A5E"/>
    <w:multiLevelType w:val="hybridMultilevel"/>
    <w:tmpl w:val="8870B6C4"/>
    <w:lvl w:ilvl="0" w:tplc="FA52D8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46E42"/>
    <w:multiLevelType w:val="hybridMultilevel"/>
    <w:tmpl w:val="DF28BD76"/>
    <w:lvl w:ilvl="0" w:tplc="F552F31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14ED"/>
    <w:rsid w:val="00032E3F"/>
    <w:rsid w:val="0004383D"/>
    <w:rsid w:val="00050E2F"/>
    <w:rsid w:val="000530BE"/>
    <w:rsid w:val="0005456B"/>
    <w:rsid w:val="000559C7"/>
    <w:rsid w:val="0006561C"/>
    <w:rsid w:val="000752A2"/>
    <w:rsid w:val="000842A8"/>
    <w:rsid w:val="000A5FF4"/>
    <w:rsid w:val="000B5ED9"/>
    <w:rsid w:val="000B73B2"/>
    <w:rsid w:val="000C3C4F"/>
    <w:rsid w:val="0010112E"/>
    <w:rsid w:val="001144F7"/>
    <w:rsid w:val="001233BE"/>
    <w:rsid w:val="00143E43"/>
    <w:rsid w:val="00146820"/>
    <w:rsid w:val="00153131"/>
    <w:rsid w:val="00166B7C"/>
    <w:rsid w:val="00167492"/>
    <w:rsid w:val="001758C4"/>
    <w:rsid w:val="001762BC"/>
    <w:rsid w:val="001A6A1B"/>
    <w:rsid w:val="001C09E0"/>
    <w:rsid w:val="001E76BB"/>
    <w:rsid w:val="002008BC"/>
    <w:rsid w:val="002115B9"/>
    <w:rsid w:val="002150EF"/>
    <w:rsid w:val="00215350"/>
    <w:rsid w:val="00215BF2"/>
    <w:rsid w:val="00253088"/>
    <w:rsid w:val="002560D0"/>
    <w:rsid w:val="00292CFB"/>
    <w:rsid w:val="00295525"/>
    <w:rsid w:val="002D73C4"/>
    <w:rsid w:val="002E51C7"/>
    <w:rsid w:val="00300D3C"/>
    <w:rsid w:val="00311EA0"/>
    <w:rsid w:val="00327F12"/>
    <w:rsid w:val="003504D5"/>
    <w:rsid w:val="00357E02"/>
    <w:rsid w:val="00363ED6"/>
    <w:rsid w:val="00365982"/>
    <w:rsid w:val="00373AD8"/>
    <w:rsid w:val="0037510D"/>
    <w:rsid w:val="003A1BCC"/>
    <w:rsid w:val="003A3206"/>
    <w:rsid w:val="003C2239"/>
    <w:rsid w:val="003D070D"/>
    <w:rsid w:val="003E1EFC"/>
    <w:rsid w:val="003E7957"/>
    <w:rsid w:val="003E7EB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9B"/>
    <w:rsid w:val="006A01F1"/>
    <w:rsid w:val="006A58EF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2BFB"/>
    <w:rsid w:val="00AA3FD6"/>
    <w:rsid w:val="00AB46EB"/>
    <w:rsid w:val="00AE6242"/>
    <w:rsid w:val="00B113D7"/>
    <w:rsid w:val="00B154D6"/>
    <w:rsid w:val="00B16D03"/>
    <w:rsid w:val="00B60EFF"/>
    <w:rsid w:val="00B62535"/>
    <w:rsid w:val="00BB7A81"/>
    <w:rsid w:val="00BE09F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29"/>
    <w:rsid w:val="00D926A5"/>
    <w:rsid w:val="00DA1D81"/>
    <w:rsid w:val="00E01525"/>
    <w:rsid w:val="00E242D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F17644"/>
  <w15:docId w15:val="{32981EC4-4F82-4324-827D-59DE3CF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1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2512-F917-4E69-90CD-DBF13058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Świercz</cp:lastModifiedBy>
  <cp:revision>2</cp:revision>
  <cp:lastPrinted>2018-05-25T09:02:00Z</cp:lastPrinted>
  <dcterms:created xsi:type="dcterms:W3CDTF">2023-11-28T08:40:00Z</dcterms:created>
  <dcterms:modified xsi:type="dcterms:W3CDTF">2023-11-28T08:40:00Z</dcterms:modified>
</cp:coreProperties>
</file>