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23DE" w14:textId="68B25D7F" w:rsidR="00940323" w:rsidRDefault="00940323" w:rsidP="00940323">
      <w:pPr>
        <w:jc w:val="center"/>
      </w:pPr>
      <w:r>
        <w:t>Zarządzenie Zachodniopomorskiego Kuratora Oświaty Nr</w:t>
      </w:r>
      <w:r w:rsidR="00475C08">
        <w:t xml:space="preserve"> </w:t>
      </w:r>
      <w:r w:rsidR="008B0751">
        <w:t>47</w:t>
      </w:r>
      <w:r>
        <w:t>/2023</w:t>
      </w:r>
    </w:p>
    <w:p w14:paraId="59208D2F" w14:textId="6F5DAD42" w:rsidR="00EA1062" w:rsidRDefault="000442E7" w:rsidP="00940323">
      <w:pPr>
        <w:jc w:val="center"/>
      </w:pPr>
      <w:r>
        <w:t>z</w:t>
      </w:r>
      <w:r w:rsidR="00940323">
        <w:t xml:space="preserve"> dnia</w:t>
      </w:r>
      <w:r w:rsidR="00475C08">
        <w:t xml:space="preserve"> </w:t>
      </w:r>
      <w:r w:rsidR="009A1593">
        <w:t xml:space="preserve"> </w:t>
      </w:r>
      <w:r w:rsidR="00C16B9B">
        <w:t>6</w:t>
      </w:r>
      <w:r w:rsidR="009A1593">
        <w:t xml:space="preserve">  września</w:t>
      </w:r>
      <w:r w:rsidR="00940323">
        <w:t xml:space="preserve"> 2023 r.</w:t>
      </w:r>
      <w:r w:rsidR="00352A67">
        <w:t xml:space="preserve"> zmieniające Zarządzenie Nr 13/2023 z dnia </w:t>
      </w:r>
      <w:r w:rsidR="008B2B5E">
        <w:t>10</w:t>
      </w:r>
      <w:r w:rsidR="00352A67">
        <w:t xml:space="preserve"> marca 2023 r. </w:t>
      </w:r>
    </w:p>
    <w:p w14:paraId="42B72922" w14:textId="0A940481" w:rsidR="00EA1062" w:rsidRDefault="005A42A1" w:rsidP="00EA1062">
      <w:pPr>
        <w:jc w:val="both"/>
      </w:pPr>
      <w:r w:rsidRPr="005A42A1">
        <w:t xml:space="preserve">W sprawie </w:t>
      </w:r>
      <w:r w:rsidR="00352A67">
        <w:t>ustalenia</w:t>
      </w:r>
      <w:r w:rsidR="009A1593">
        <w:t xml:space="preserve"> </w:t>
      </w:r>
      <w:r w:rsidRPr="005A42A1">
        <w:t>Procedury uzyskania pozytywnej opinii Zachodniopomorskiego Kuratora Oświaty</w:t>
      </w:r>
      <w:r>
        <w:t xml:space="preserve"> dotyczącej spełniania</w:t>
      </w:r>
      <w:r w:rsidRPr="005A42A1">
        <w:t xml:space="preserve"> przez niepubliczne </w:t>
      </w:r>
      <w:r>
        <w:t>szkoły wymagań określonych w art.14 ust. 3 lub ust. 4 ustawy Prawo oświatowe.</w:t>
      </w:r>
    </w:p>
    <w:p w14:paraId="4CB2B1B4" w14:textId="6FE3CBDA" w:rsidR="00EA1062" w:rsidRDefault="00EA1062" w:rsidP="00EA1062">
      <w:pPr>
        <w:jc w:val="both"/>
      </w:pPr>
      <w:r>
        <w:t xml:space="preserve">Na podstawie art. 168 ust. </w:t>
      </w:r>
      <w:r w:rsidR="000A69D8">
        <w:t>5,</w:t>
      </w:r>
      <w:r w:rsidR="00940323">
        <w:t xml:space="preserve"> </w:t>
      </w:r>
      <w:r w:rsidR="000A69D8">
        <w:t>5a</w:t>
      </w:r>
      <w:r>
        <w:t xml:space="preserve"> </w:t>
      </w:r>
      <w:r w:rsidR="00940323">
        <w:t>u</w:t>
      </w:r>
      <w:r>
        <w:t>stawy z dnia 14 grudnia 2016 r. - Prawo oświatowe (</w:t>
      </w:r>
      <w:proofErr w:type="spellStart"/>
      <w:r>
        <w:t>t.j</w:t>
      </w:r>
      <w:proofErr w:type="spellEnd"/>
      <w:r>
        <w:t>. Dz. U. z 2021</w:t>
      </w:r>
      <w:r w:rsidR="004B2BC1">
        <w:t> </w:t>
      </w:r>
      <w:r>
        <w:t xml:space="preserve">r. poz. 1082 z </w:t>
      </w:r>
      <w:proofErr w:type="spellStart"/>
      <w:r>
        <w:t>późn</w:t>
      </w:r>
      <w:proofErr w:type="spellEnd"/>
      <w:r>
        <w:t>. zm.)</w:t>
      </w:r>
      <w:r w:rsidR="00940323">
        <w:t xml:space="preserve"> </w:t>
      </w:r>
      <w:r w:rsidR="00C45484" w:rsidRPr="00C45484">
        <w:t xml:space="preserve">oraz  § 6.1 pkt 3  </w:t>
      </w:r>
      <w:r w:rsidR="00C45484">
        <w:t>R</w:t>
      </w:r>
      <w:r w:rsidR="00C45484" w:rsidRPr="00C45484">
        <w:t xml:space="preserve">egulaminu Kuratorium Oświaty w Szczecinie, ustalonego  zarządzeniem Nr 52/2013 Zachodniopomorskiego Kuratora Oświaty z dnia 21 sierpnia 2013r. </w:t>
      </w:r>
      <w:r>
        <w:t>zarządza się, co następuje:</w:t>
      </w:r>
    </w:p>
    <w:p w14:paraId="7E582A57" w14:textId="1BDA2B3B" w:rsidR="00EA1062" w:rsidRDefault="00940323" w:rsidP="00EA1062">
      <w:pPr>
        <w:jc w:val="both"/>
      </w:pPr>
      <w:r w:rsidRPr="00940323">
        <w:t>§ 1.1</w:t>
      </w:r>
      <w:r w:rsidR="000B44C9">
        <w:t>.</w:t>
      </w:r>
      <w:r w:rsidRPr="00940323">
        <w:t xml:space="preserve"> </w:t>
      </w:r>
      <w:r w:rsidR="009A1593">
        <w:t>Wprowadza się zmiany do</w:t>
      </w:r>
      <w:r w:rsidR="00EA1062">
        <w:t xml:space="preserve"> </w:t>
      </w:r>
      <w:r w:rsidR="000A69D8" w:rsidRPr="000A69D8">
        <w:t>Procedur</w:t>
      </w:r>
      <w:r w:rsidR="009A1593">
        <w:t>y</w:t>
      </w:r>
      <w:r w:rsidR="000A69D8" w:rsidRPr="000A69D8">
        <w:t xml:space="preserve"> uzyskiwania pozytywnej opinii Zachodniopomorskiego Kuratora Oświaty  dotycząc</w:t>
      </w:r>
      <w:r w:rsidR="00AA3FBA">
        <w:t>ej</w:t>
      </w:r>
      <w:r w:rsidR="000A69D8" w:rsidRPr="000A69D8">
        <w:t xml:space="preserve"> spełniania przez szkołę niepubliczną wymagań określonych w art. 14 ust. 3 lub 4 ustawy – Prawo Oświatowe</w:t>
      </w:r>
      <w:r w:rsidR="00AA1569">
        <w:t>.</w:t>
      </w:r>
    </w:p>
    <w:p w14:paraId="032B99A4" w14:textId="2715F133" w:rsidR="00940323" w:rsidRDefault="00940323" w:rsidP="00940323">
      <w:pPr>
        <w:jc w:val="both"/>
      </w:pPr>
      <w:r w:rsidRPr="00940323">
        <w:t xml:space="preserve"> </w:t>
      </w:r>
      <w:r>
        <w:t>2.Procedura stanowi załącznik do zarządzenia.</w:t>
      </w:r>
    </w:p>
    <w:p w14:paraId="57E6336C" w14:textId="77CCA9D8" w:rsidR="00567864" w:rsidRDefault="00940323" w:rsidP="00940323">
      <w:pPr>
        <w:jc w:val="both"/>
      </w:pPr>
      <w:r>
        <w:t xml:space="preserve"> § 2</w:t>
      </w:r>
      <w:r w:rsidR="000B44C9">
        <w:t>.</w:t>
      </w:r>
      <w:r>
        <w:t xml:space="preserve">  Zarządzenie wchodzi w życie z dniem podpisania. </w:t>
      </w:r>
    </w:p>
    <w:p w14:paraId="019CC0D4" w14:textId="759E3425" w:rsidR="00C16B9B" w:rsidRDefault="00C16B9B" w:rsidP="00940323">
      <w:pPr>
        <w:jc w:val="both"/>
      </w:pPr>
    </w:p>
    <w:p w14:paraId="514352F2" w14:textId="46F0B491" w:rsidR="00C16B9B" w:rsidRDefault="00C16B9B" w:rsidP="00C16B9B">
      <w:pPr>
        <w:jc w:val="right"/>
      </w:pPr>
      <w:r>
        <w:t>Katarzyna Koszewska</w:t>
      </w:r>
    </w:p>
    <w:p w14:paraId="1B4BEDE1" w14:textId="0D436F50" w:rsidR="00C16B9B" w:rsidRDefault="00C16B9B" w:rsidP="00C16B9B">
      <w:pPr>
        <w:jc w:val="right"/>
      </w:pPr>
      <w:r>
        <w:t>Zachodniopomorski Kurator Oświaty</w:t>
      </w:r>
    </w:p>
    <w:p w14:paraId="4CA1092C" w14:textId="77777777" w:rsidR="00567864" w:rsidRDefault="00567864" w:rsidP="00567864">
      <w:pPr>
        <w:jc w:val="both"/>
      </w:pPr>
    </w:p>
    <w:p w14:paraId="279874EF" w14:textId="77777777" w:rsidR="004A6CF5" w:rsidRPr="00E86B07" w:rsidRDefault="004A6CF5" w:rsidP="004A6CF5">
      <w:pPr>
        <w:tabs>
          <w:tab w:val="left" w:pos="2947"/>
        </w:tabs>
        <w:ind w:left="5387"/>
        <w:jc w:val="center"/>
        <w:rPr>
          <w:rFonts w:ascii="Cambria" w:hAnsi="Cambria"/>
          <w:sz w:val="18"/>
          <w:szCs w:val="18"/>
        </w:rPr>
      </w:pPr>
    </w:p>
    <w:p w14:paraId="73D52A28" w14:textId="77777777" w:rsidR="004A6CF5" w:rsidRPr="009479BF" w:rsidRDefault="004A6CF5" w:rsidP="004A6CF5">
      <w:pPr>
        <w:tabs>
          <w:tab w:val="left" w:pos="2947"/>
        </w:tabs>
        <w:ind w:left="5387"/>
        <w:jc w:val="center"/>
        <w:rPr>
          <w:rFonts w:ascii="Cambria" w:hAnsi="Cambria"/>
          <w:color w:val="BFBFBF"/>
          <w:sz w:val="12"/>
          <w:szCs w:val="12"/>
        </w:rPr>
      </w:pPr>
      <w:bookmarkStart w:id="0" w:name="ezdPracownikStanowisko"/>
      <w:bookmarkStart w:id="1" w:name="OLE_LINK8"/>
      <w:bookmarkStart w:id="2" w:name="OLE_LINK9"/>
      <w:bookmarkStart w:id="3" w:name="OLE_LINK10"/>
      <w:bookmarkStart w:id="4" w:name="_GoBack"/>
      <w:bookmarkEnd w:id="0"/>
      <w:bookmarkEnd w:id="4"/>
      <w:r w:rsidRPr="00F224DC">
        <w:rPr>
          <w:rFonts w:ascii="Cambria" w:hAnsi="Cambria"/>
          <w:color w:val="BFBFBF"/>
          <w:sz w:val="12"/>
          <w:szCs w:val="12"/>
        </w:rPr>
        <w:t>. . . . . . . . . . . . . . . . . . . . . . . . . . . . . . . . . . . . . . . . . . . . . .</w:t>
      </w:r>
    </w:p>
    <w:bookmarkEnd w:id="1"/>
    <w:bookmarkEnd w:id="2"/>
    <w:bookmarkEnd w:id="3"/>
    <w:p w14:paraId="0D6BD98A" w14:textId="7D854537" w:rsidR="00567864" w:rsidRDefault="00567864" w:rsidP="00567864">
      <w:pPr>
        <w:jc w:val="both"/>
      </w:pPr>
    </w:p>
    <w:p w14:paraId="7CBD571F" w14:textId="06C4421E" w:rsidR="00567864" w:rsidRDefault="00567864" w:rsidP="00567864">
      <w:pPr>
        <w:jc w:val="both"/>
      </w:pPr>
    </w:p>
    <w:p w14:paraId="32292422" w14:textId="6F5BFEC5" w:rsidR="00567864" w:rsidRDefault="00567864" w:rsidP="00567864">
      <w:pPr>
        <w:jc w:val="both"/>
      </w:pPr>
    </w:p>
    <w:p w14:paraId="3749C447" w14:textId="23FBA33F" w:rsidR="00567864" w:rsidRDefault="00567864" w:rsidP="00567864">
      <w:pPr>
        <w:jc w:val="both"/>
      </w:pPr>
    </w:p>
    <w:p w14:paraId="07B27E5C" w14:textId="65A6340F" w:rsidR="00567864" w:rsidRDefault="00567864" w:rsidP="00567864">
      <w:pPr>
        <w:jc w:val="both"/>
      </w:pPr>
    </w:p>
    <w:p w14:paraId="34281CD6" w14:textId="01E6FB1D" w:rsidR="00567864" w:rsidRDefault="00567864" w:rsidP="00567864">
      <w:pPr>
        <w:jc w:val="both"/>
      </w:pPr>
    </w:p>
    <w:p w14:paraId="153C31F3" w14:textId="4154E36A" w:rsidR="00567864" w:rsidRDefault="00567864" w:rsidP="00567864">
      <w:pPr>
        <w:jc w:val="both"/>
      </w:pPr>
    </w:p>
    <w:p w14:paraId="70A52376" w14:textId="0A4E4A6D" w:rsidR="00567864" w:rsidRDefault="00567864" w:rsidP="00567864">
      <w:pPr>
        <w:jc w:val="both"/>
      </w:pPr>
    </w:p>
    <w:p w14:paraId="7889E214" w14:textId="5CB31918" w:rsidR="00567864" w:rsidRDefault="00567864" w:rsidP="00567864">
      <w:pPr>
        <w:jc w:val="both"/>
      </w:pPr>
    </w:p>
    <w:p w14:paraId="5DD68310" w14:textId="096ED262" w:rsidR="00567864" w:rsidRDefault="00567864" w:rsidP="00567864">
      <w:pPr>
        <w:jc w:val="both"/>
      </w:pPr>
    </w:p>
    <w:p w14:paraId="7B89BDB5" w14:textId="6E3FCD3A" w:rsidR="00567864" w:rsidRDefault="00567864" w:rsidP="00567864">
      <w:pPr>
        <w:jc w:val="both"/>
      </w:pPr>
    </w:p>
    <w:p w14:paraId="23765EC5" w14:textId="6459C8C1" w:rsidR="00EC27FE" w:rsidRDefault="00EC27FE" w:rsidP="00567864">
      <w:pPr>
        <w:jc w:val="both"/>
      </w:pPr>
    </w:p>
    <w:sectPr w:rsidR="00EC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E4C"/>
    <w:multiLevelType w:val="hybridMultilevel"/>
    <w:tmpl w:val="68FC11C0"/>
    <w:lvl w:ilvl="0" w:tplc="EFF071D4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AF851E8"/>
    <w:multiLevelType w:val="hybridMultilevel"/>
    <w:tmpl w:val="E436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D1C4C"/>
    <w:multiLevelType w:val="hybridMultilevel"/>
    <w:tmpl w:val="ED9ABAAE"/>
    <w:lvl w:ilvl="0" w:tplc="96F6E1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19"/>
    <w:rsid w:val="000442E7"/>
    <w:rsid w:val="000A69D8"/>
    <w:rsid w:val="000B44C9"/>
    <w:rsid w:val="00141943"/>
    <w:rsid w:val="001515C5"/>
    <w:rsid w:val="002E101E"/>
    <w:rsid w:val="00352A67"/>
    <w:rsid w:val="00353DB9"/>
    <w:rsid w:val="003D1610"/>
    <w:rsid w:val="00475C08"/>
    <w:rsid w:val="004A6CF5"/>
    <w:rsid w:val="004B2BC1"/>
    <w:rsid w:val="00567864"/>
    <w:rsid w:val="005A42A1"/>
    <w:rsid w:val="00606D5B"/>
    <w:rsid w:val="00797BE6"/>
    <w:rsid w:val="008B0751"/>
    <w:rsid w:val="008B2B5E"/>
    <w:rsid w:val="00917DA0"/>
    <w:rsid w:val="00940323"/>
    <w:rsid w:val="009638FA"/>
    <w:rsid w:val="0096637B"/>
    <w:rsid w:val="009A1593"/>
    <w:rsid w:val="00AA1569"/>
    <w:rsid w:val="00AA3FBA"/>
    <w:rsid w:val="00BF57BA"/>
    <w:rsid w:val="00C16B9B"/>
    <w:rsid w:val="00C45484"/>
    <w:rsid w:val="00CC06D9"/>
    <w:rsid w:val="00CC18CE"/>
    <w:rsid w:val="00D65519"/>
    <w:rsid w:val="00DD7639"/>
    <w:rsid w:val="00E03180"/>
    <w:rsid w:val="00EA1062"/>
    <w:rsid w:val="00E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E63"/>
  <w15:chartTrackingRefBased/>
  <w15:docId w15:val="{3DCEE8FE-CBFC-4EB7-8AE3-51E31622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D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8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86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0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Gucz</dc:creator>
  <cp:keywords/>
  <dc:description/>
  <cp:lastModifiedBy>Małgorzata Gucz</cp:lastModifiedBy>
  <cp:revision>3</cp:revision>
  <cp:lastPrinted>2023-08-31T10:03:00Z</cp:lastPrinted>
  <dcterms:created xsi:type="dcterms:W3CDTF">2023-09-04T09:47:00Z</dcterms:created>
  <dcterms:modified xsi:type="dcterms:W3CDTF">2023-09-11T12:26:00Z</dcterms:modified>
</cp:coreProperties>
</file>